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E4" w:rsidRDefault="00F760E4" w:rsidP="00F760E4">
      <w:pPr>
        <w:jc w:val="right"/>
        <w:rPr>
          <w:rFonts w:hint="eastAsia"/>
          <w:b/>
          <w:sz w:val="52"/>
        </w:rPr>
      </w:pPr>
      <w:bookmarkStart w:id="0" w:name="DD"/>
      <w:bookmarkEnd w:id="0"/>
      <w:r w:rsidRPr="00F760E4">
        <w:rPr>
          <w:rFonts w:ascii="Georgia" w:hAnsi="Georgia" w:cs="Calibri" w:hint="eastAsia"/>
          <w:b/>
          <w:outline/>
          <w:spacing w:val="20"/>
          <w:w w:val="200"/>
          <w:sz w:val="84"/>
          <w:szCs w:val="84"/>
        </w:rPr>
        <w:drawing>
          <wp:inline distT="0" distB="0" distL="0" distR="0">
            <wp:extent cx="2181225" cy="936625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93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DE9" w:rsidRPr="00C3179E" w:rsidRDefault="00E93DE9" w:rsidP="00F760E4">
      <w:pPr>
        <w:jc w:val="distribute"/>
        <w:rPr>
          <w:b/>
          <w:sz w:val="52"/>
        </w:rPr>
      </w:pPr>
      <w:r w:rsidRPr="00C3179E">
        <w:rPr>
          <w:rFonts w:hint="eastAsia"/>
          <w:b/>
          <w:sz w:val="52"/>
        </w:rPr>
        <w:t>中华人民共和国国家计量检定规程</w:t>
      </w:r>
    </w:p>
    <w:p w:rsidR="00E93DE9" w:rsidRPr="00C3179E" w:rsidRDefault="00E93DE9" w:rsidP="00F760E4">
      <w:pPr>
        <w:jc w:val="right"/>
        <w:rPr>
          <w:rFonts w:ascii="黑体" w:eastAsia="黑体"/>
          <w:sz w:val="28"/>
          <w:szCs w:val="28"/>
        </w:rPr>
      </w:pPr>
      <w:r w:rsidRPr="00C3179E">
        <w:rPr>
          <w:rFonts w:ascii="黑体" w:eastAsia="黑体" w:hint="eastAsia"/>
          <w:sz w:val="28"/>
          <w:szCs w:val="28"/>
        </w:rPr>
        <w:t xml:space="preserve">　　　　　　　　　　</w:t>
      </w:r>
      <w:r w:rsidRPr="00C3179E">
        <w:rPr>
          <w:rFonts w:ascii="黑体" w:eastAsia="黑体"/>
          <w:sz w:val="28"/>
          <w:szCs w:val="28"/>
        </w:rPr>
        <w:t>JJG</w:t>
      </w:r>
      <w:r w:rsidR="00982451" w:rsidRPr="00C3179E">
        <w:rPr>
          <w:rFonts w:ascii="黑体" w:eastAsia="黑体"/>
          <w:sz w:val="28"/>
          <w:szCs w:val="28"/>
        </w:rPr>
        <w:t>52</w:t>
      </w:r>
      <w:r w:rsidRPr="00C3179E">
        <w:rPr>
          <w:rFonts w:ascii="黑体" w:eastAsia="黑体"/>
          <w:sz w:val="28"/>
          <w:szCs w:val="28"/>
        </w:rPr>
        <w:t>—</w:t>
      </w:r>
      <w:r w:rsidRPr="00C3179E">
        <w:rPr>
          <w:rFonts w:ascii="黑体" w:eastAsia="黑体"/>
          <w:sz w:val="28"/>
          <w:szCs w:val="28"/>
        </w:rPr>
        <w:t>20</w:t>
      </w:r>
      <w:r w:rsidR="00982451" w:rsidRPr="00C3179E">
        <w:rPr>
          <w:rFonts w:ascii="黑体" w:eastAsia="黑体"/>
          <w:sz w:val="28"/>
          <w:szCs w:val="28"/>
        </w:rPr>
        <w:t>2</w:t>
      </w:r>
      <w:r w:rsidRPr="00C3179E">
        <w:rPr>
          <w:rFonts w:ascii="黑体" w:eastAsia="黑体" w:hint="eastAsia"/>
          <w:sz w:val="28"/>
          <w:szCs w:val="28"/>
        </w:rPr>
        <w:t>×</w:t>
      </w:r>
    </w:p>
    <w:p w:rsidR="00E93DE9" w:rsidRPr="00C3179E" w:rsidRDefault="0039615C" w:rsidP="00591D41">
      <w:pPr>
        <w:tabs>
          <w:tab w:val="left" w:pos="2201"/>
        </w:tabs>
        <w:ind w:leftChars="85" w:left="178" w:firstLineChars="89" w:firstLine="187"/>
        <w:jc w:val="center"/>
        <w:rPr>
          <w:rFonts w:ascii="宋体"/>
          <w:b/>
          <w:sz w:val="36"/>
        </w:rPr>
      </w:pPr>
      <w:r w:rsidRPr="0039615C">
        <w:rPr>
          <w:noProof/>
        </w:rPr>
        <w:pict>
          <v:line id="Line 49" o:spid="_x0000_s2050" style="position:absolute;left:0;text-align:left;z-index:251657728;visibility:visible" from="0,0" to="475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4u7rg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"/>
        </w:pict>
      </w:r>
    </w:p>
    <w:p w:rsidR="00E93DE9" w:rsidRPr="00C3179E" w:rsidRDefault="00E93DE9">
      <w:pPr>
        <w:tabs>
          <w:tab w:val="left" w:pos="2201"/>
        </w:tabs>
        <w:rPr>
          <w:rFonts w:ascii="宋体"/>
          <w:b/>
          <w:sz w:val="36"/>
        </w:rPr>
      </w:pPr>
    </w:p>
    <w:p w:rsidR="00982451" w:rsidRPr="00C3179E" w:rsidRDefault="00982451" w:rsidP="00982451">
      <w:pPr>
        <w:tabs>
          <w:tab w:val="decimal" w:pos="1800"/>
          <w:tab w:val="decimal" w:pos="6660"/>
        </w:tabs>
        <w:jc w:val="center"/>
        <w:rPr>
          <w:rFonts w:ascii="黑体" w:eastAsia="黑体" w:hAnsi="宋体"/>
          <w:sz w:val="52"/>
          <w:szCs w:val="52"/>
        </w:rPr>
      </w:pPr>
      <w:bookmarkStart w:id="1" w:name="_Hlk159588348"/>
      <w:r w:rsidRPr="00C3179E">
        <w:rPr>
          <w:rFonts w:ascii="黑体" w:eastAsia="黑体" w:hAnsi="宋体" w:hint="eastAsia"/>
          <w:sz w:val="52"/>
          <w:szCs w:val="52"/>
        </w:rPr>
        <w:t>弹性元件式一般压力表、压力真空表</w:t>
      </w:r>
    </w:p>
    <w:p w:rsidR="00982451" w:rsidRPr="00C3179E" w:rsidRDefault="00982451" w:rsidP="00982451">
      <w:pPr>
        <w:tabs>
          <w:tab w:val="decimal" w:pos="1800"/>
          <w:tab w:val="decimal" w:pos="6660"/>
        </w:tabs>
        <w:jc w:val="center"/>
        <w:rPr>
          <w:rFonts w:ascii="黑体" w:eastAsia="黑体" w:hAnsi="宋体"/>
          <w:sz w:val="52"/>
          <w:szCs w:val="52"/>
          <w:lang w:val="de-DE"/>
        </w:rPr>
      </w:pPr>
      <w:r w:rsidRPr="00C3179E">
        <w:rPr>
          <w:rFonts w:ascii="黑体" w:eastAsia="黑体" w:hAnsi="宋体" w:hint="eastAsia"/>
          <w:sz w:val="52"/>
          <w:szCs w:val="52"/>
        </w:rPr>
        <w:t>和真空表</w:t>
      </w:r>
    </w:p>
    <w:p w:rsidR="00982451" w:rsidRPr="00C3179E" w:rsidRDefault="00982451" w:rsidP="00982451">
      <w:pPr>
        <w:tabs>
          <w:tab w:val="decimal" w:pos="1800"/>
          <w:tab w:val="decimal" w:pos="6660"/>
        </w:tabs>
        <w:jc w:val="center"/>
        <w:rPr>
          <w:rFonts w:ascii="黑体" w:eastAsia="黑体"/>
          <w:b/>
          <w:sz w:val="30"/>
          <w:szCs w:val="30"/>
          <w:lang w:val="de-DE"/>
        </w:rPr>
      </w:pPr>
      <w:bookmarkStart w:id="2" w:name="_Hlk159588373"/>
      <w:bookmarkEnd w:id="1"/>
      <w:r w:rsidRPr="00C3179E">
        <w:rPr>
          <w:rFonts w:ascii="黑体" w:eastAsia="黑体"/>
          <w:b/>
          <w:sz w:val="30"/>
          <w:szCs w:val="30"/>
          <w:lang w:val="de-DE"/>
        </w:rPr>
        <w:t>Elastic Element Pressure Gauges,Pressure-Vacuum</w:t>
      </w:r>
    </w:p>
    <w:p w:rsidR="00982451" w:rsidRPr="00C3179E" w:rsidRDefault="00982451" w:rsidP="00982451">
      <w:pPr>
        <w:tabs>
          <w:tab w:val="decimal" w:pos="1800"/>
          <w:tab w:val="decimal" w:pos="6660"/>
        </w:tabs>
        <w:jc w:val="center"/>
        <w:rPr>
          <w:rFonts w:ascii="黑体" w:eastAsia="黑体"/>
          <w:b/>
          <w:sz w:val="30"/>
          <w:szCs w:val="30"/>
          <w:lang w:val="de-DE"/>
        </w:rPr>
      </w:pPr>
      <w:r w:rsidRPr="00C3179E">
        <w:rPr>
          <w:rFonts w:ascii="黑体" w:eastAsia="黑体"/>
          <w:b/>
          <w:sz w:val="30"/>
          <w:szCs w:val="30"/>
          <w:lang w:val="de-DE"/>
        </w:rPr>
        <w:t>Gauges and Vacuum Gauges for General Use</w:t>
      </w:r>
      <w:bookmarkEnd w:id="2"/>
      <w:r w:rsidRPr="00C3179E">
        <w:rPr>
          <w:rFonts w:ascii="黑体" w:eastAsia="黑体"/>
          <w:b/>
          <w:sz w:val="30"/>
          <w:szCs w:val="30"/>
          <w:lang w:val="de-DE"/>
        </w:rPr>
        <w:t xml:space="preserve"> </w:t>
      </w:r>
    </w:p>
    <w:p w:rsidR="00E93DE9" w:rsidRPr="00C3179E" w:rsidRDefault="00E93DE9" w:rsidP="00982451">
      <w:pPr>
        <w:tabs>
          <w:tab w:val="decimal" w:pos="1800"/>
          <w:tab w:val="decimal" w:pos="6660"/>
        </w:tabs>
        <w:jc w:val="center"/>
        <w:rPr>
          <w:rFonts w:eastAsia="黑体"/>
          <w:sz w:val="28"/>
          <w:szCs w:val="28"/>
        </w:rPr>
      </w:pPr>
      <w:r w:rsidRPr="00C3179E">
        <w:rPr>
          <w:rFonts w:eastAsia="黑体"/>
          <w:sz w:val="28"/>
          <w:szCs w:val="28"/>
        </w:rPr>
        <w:t>(</w:t>
      </w:r>
      <w:r w:rsidR="00CF210A">
        <w:rPr>
          <w:rFonts w:eastAsia="黑体" w:hint="eastAsia"/>
          <w:sz w:val="28"/>
          <w:szCs w:val="28"/>
        </w:rPr>
        <w:t>实验报告</w:t>
      </w:r>
      <w:r w:rsidRPr="00C3179E">
        <w:rPr>
          <w:rFonts w:eastAsia="黑体"/>
          <w:sz w:val="28"/>
          <w:szCs w:val="28"/>
        </w:rPr>
        <w:t>)</w:t>
      </w:r>
    </w:p>
    <w:p w:rsidR="00E93DE9" w:rsidRPr="00C3179E" w:rsidRDefault="00E93DE9">
      <w:pPr>
        <w:jc w:val="center"/>
        <w:rPr>
          <w:rFonts w:ascii="宋体"/>
          <w:b/>
          <w:sz w:val="28"/>
        </w:rPr>
      </w:pPr>
    </w:p>
    <w:p w:rsidR="00E93DE9" w:rsidRPr="00C3179E" w:rsidRDefault="00E93DE9">
      <w:pPr>
        <w:jc w:val="center"/>
        <w:rPr>
          <w:rFonts w:ascii="宋体"/>
          <w:b/>
          <w:sz w:val="28"/>
        </w:rPr>
      </w:pPr>
    </w:p>
    <w:p w:rsidR="00E93DE9" w:rsidRPr="00C3179E" w:rsidRDefault="00E93DE9">
      <w:pPr>
        <w:jc w:val="center"/>
        <w:rPr>
          <w:rFonts w:ascii="宋体"/>
          <w:b/>
          <w:sz w:val="28"/>
        </w:rPr>
      </w:pPr>
    </w:p>
    <w:p w:rsidR="00E93DE9" w:rsidRPr="00C3179E" w:rsidRDefault="00E93DE9">
      <w:pPr>
        <w:jc w:val="center"/>
        <w:rPr>
          <w:rFonts w:ascii="宋体"/>
          <w:b/>
          <w:sz w:val="28"/>
        </w:rPr>
      </w:pPr>
    </w:p>
    <w:p w:rsidR="00E93DE9" w:rsidRPr="00C3179E" w:rsidRDefault="00E93DE9" w:rsidP="00982451">
      <w:pPr>
        <w:rPr>
          <w:rFonts w:ascii="宋体"/>
          <w:b/>
          <w:sz w:val="28"/>
        </w:rPr>
      </w:pPr>
    </w:p>
    <w:p w:rsidR="006B4281" w:rsidRDefault="006B4281" w:rsidP="0020267B">
      <w:pPr>
        <w:rPr>
          <w:rFonts w:eastAsia="黑体" w:hint="eastAsia"/>
          <w:sz w:val="28"/>
        </w:rPr>
      </w:pPr>
      <w:bookmarkStart w:id="3" w:name="_Toc387323161"/>
      <w:bookmarkStart w:id="4" w:name="_Toc406420514"/>
      <w:bookmarkStart w:id="5" w:name="_Toc48103374"/>
      <w:bookmarkStart w:id="6" w:name="_Toc48104027"/>
      <w:bookmarkStart w:id="7" w:name="_Toc48105577"/>
      <w:bookmarkStart w:id="8" w:name="_Toc48106306"/>
      <w:bookmarkStart w:id="9" w:name="_Toc48106349"/>
      <w:bookmarkStart w:id="10" w:name="_Toc48107169"/>
      <w:bookmarkStart w:id="11" w:name="_Toc48108419"/>
      <w:bookmarkStart w:id="12" w:name="_Toc48383863"/>
      <w:bookmarkStart w:id="13" w:name="_Toc66759379"/>
      <w:bookmarkStart w:id="14" w:name="_Toc66760869"/>
    </w:p>
    <w:p w:rsidR="00F760E4" w:rsidRDefault="00F760E4" w:rsidP="0020267B">
      <w:pPr>
        <w:rPr>
          <w:rFonts w:eastAsia="黑体" w:hint="eastAsia"/>
          <w:sz w:val="28"/>
        </w:rPr>
      </w:pPr>
    </w:p>
    <w:p w:rsidR="00F760E4" w:rsidRDefault="00F760E4" w:rsidP="0020267B">
      <w:pPr>
        <w:rPr>
          <w:rFonts w:eastAsia="黑体" w:hint="eastAsia"/>
          <w:sz w:val="28"/>
        </w:rPr>
      </w:pPr>
    </w:p>
    <w:p w:rsidR="00F760E4" w:rsidRPr="00C3179E" w:rsidRDefault="00F760E4" w:rsidP="0020267B">
      <w:pPr>
        <w:rPr>
          <w:rFonts w:ascii="宋体"/>
          <w:sz w:val="24"/>
          <w:szCs w:val="24"/>
        </w:rPr>
      </w:pPr>
    </w:p>
    <w:p w:rsidR="00E93DE9" w:rsidRPr="00C3179E" w:rsidRDefault="0005191C" w:rsidP="0005191C">
      <w:pPr>
        <w:jc w:val="center"/>
        <w:rPr>
          <w:rFonts w:ascii="黑体" w:eastAsia="黑体"/>
          <w:b/>
          <w:sz w:val="10"/>
          <w:szCs w:val="10"/>
        </w:rPr>
      </w:pPr>
      <w:bookmarkStart w:id="15" w:name="_Hlk159594415"/>
      <w:r w:rsidRPr="00C3179E">
        <w:rPr>
          <w:rFonts w:ascii="黑体" w:eastAsia="黑体" w:hint="eastAsia"/>
          <w:b/>
          <w:sz w:val="36"/>
          <w:szCs w:val="36"/>
        </w:rPr>
        <w:lastRenderedPageBreak/>
        <w:t>弹性元件式一般压力表</w:t>
      </w:r>
      <w:bookmarkEnd w:id="15"/>
      <w:r w:rsidR="00E93DE9" w:rsidRPr="00C3179E">
        <w:rPr>
          <w:rFonts w:ascii="黑体" w:eastAsia="黑体" w:hint="eastAsia"/>
          <w:b/>
          <w:sz w:val="36"/>
          <w:szCs w:val="36"/>
        </w:rPr>
        <w:t>检定记录</w:t>
      </w:r>
    </w:p>
    <w:p w:rsidR="00726407" w:rsidRPr="00C3179E" w:rsidRDefault="00726407">
      <w:r w:rsidRPr="00C3179E">
        <w:rPr>
          <w:rFonts w:hint="eastAsia"/>
        </w:rPr>
        <w:t>记录编号：</w:t>
      </w:r>
      <w:r w:rsidR="00D7028E">
        <w:rPr>
          <w:rFonts w:hint="eastAsia"/>
        </w:rPr>
        <w:t>202410</w:t>
      </w:r>
      <w:r w:rsidR="008E7F9F">
        <w:rPr>
          <w:rFonts w:hint="eastAsia"/>
        </w:rPr>
        <w:t>501</w:t>
      </w:r>
    </w:p>
    <w:p w:rsidR="00726407" w:rsidRPr="00C3179E" w:rsidRDefault="00726407"/>
    <w:p w:rsidR="00116C04" w:rsidRPr="00C3179E" w:rsidRDefault="00116C04">
      <w:r w:rsidRPr="00C3179E">
        <w:t>送检单位</w:t>
      </w:r>
      <w:r w:rsidRPr="00C3179E">
        <w:t>:</w:t>
      </w:r>
      <w:r w:rsidR="00726407" w:rsidRPr="00C3179E">
        <w:rPr>
          <w:u w:val="single"/>
        </w:rPr>
        <w:t xml:space="preserve">   </w:t>
      </w:r>
      <w:r w:rsidR="00D7028E">
        <w:rPr>
          <w:rFonts w:hint="eastAsia"/>
          <w:u w:val="single"/>
        </w:rPr>
        <w:t>上海市计量测试技术研究院</w:t>
      </w:r>
      <w:r w:rsidR="00726407" w:rsidRPr="00C3179E">
        <w:rPr>
          <w:u w:val="single"/>
        </w:rPr>
        <w:t xml:space="preserve">  </w:t>
      </w:r>
      <w:r w:rsidRPr="00C3179E">
        <w:t>被检表名称</w:t>
      </w:r>
      <w:r w:rsidRPr="00C3179E">
        <w:t>:</w:t>
      </w:r>
      <w:r w:rsidR="00726407" w:rsidRPr="00C3179E">
        <w:rPr>
          <w:u w:val="single"/>
        </w:rPr>
        <w:t xml:space="preserve">    </w:t>
      </w:r>
      <w:r w:rsidR="00D7028E">
        <w:rPr>
          <w:rFonts w:hint="eastAsia"/>
          <w:u w:val="single"/>
        </w:rPr>
        <w:t>压力表</w:t>
      </w:r>
      <w:r w:rsidR="00726407" w:rsidRPr="00C3179E">
        <w:rPr>
          <w:u w:val="single"/>
        </w:rPr>
        <w:t xml:space="preserve">  </w:t>
      </w:r>
      <w:r w:rsidRPr="00C3179E">
        <w:t>制造商</w:t>
      </w:r>
      <w:r w:rsidRPr="00C3179E">
        <w:t>:</w:t>
      </w:r>
      <w:r w:rsidR="001046BB">
        <w:rPr>
          <w:rFonts w:hint="eastAsia"/>
          <w:u w:val="single"/>
        </w:rPr>
        <w:t>上海自动化仪表有限公司</w:t>
      </w:r>
      <w:r w:rsidR="00726407" w:rsidRPr="00C3179E">
        <w:rPr>
          <w:u w:val="single"/>
        </w:rPr>
        <w:t xml:space="preserve">   </w:t>
      </w:r>
      <w:r w:rsidRPr="00C3179E">
        <w:rPr>
          <w:u w:val="single"/>
        </w:rPr>
        <w:t xml:space="preserve"> </w:t>
      </w:r>
    </w:p>
    <w:p w:rsidR="00116C04" w:rsidRPr="00C3179E" w:rsidRDefault="00116C04">
      <w:r w:rsidRPr="00C3179E">
        <w:t>出厂编号</w:t>
      </w:r>
      <w:r w:rsidRPr="00C3179E">
        <w:t>:</w:t>
      </w:r>
      <w:r w:rsidRPr="00C3179E">
        <w:rPr>
          <w:u w:val="single"/>
        </w:rPr>
        <w:t xml:space="preserve"> </w:t>
      </w:r>
      <w:r w:rsidR="00726407" w:rsidRPr="00C3179E">
        <w:rPr>
          <w:u w:val="single"/>
        </w:rPr>
        <w:t xml:space="preserve">   </w:t>
      </w:r>
      <w:r w:rsidR="00D7028E">
        <w:rPr>
          <w:rFonts w:hint="eastAsia"/>
          <w:u w:val="single"/>
        </w:rPr>
        <w:t>20241121005</w:t>
      </w:r>
      <w:r w:rsidR="00726407" w:rsidRPr="00C3179E">
        <w:rPr>
          <w:u w:val="single"/>
        </w:rPr>
        <w:t xml:space="preserve">     </w:t>
      </w:r>
      <w:r w:rsidRPr="00C3179E">
        <w:t>测量范围</w:t>
      </w:r>
      <w:r w:rsidRPr="00C3179E">
        <w:t>:</w:t>
      </w:r>
      <w:r w:rsidR="00726407" w:rsidRPr="00C3179E">
        <w:rPr>
          <w:u w:val="single"/>
        </w:rPr>
        <w:t xml:space="preserve">     </w:t>
      </w:r>
      <w:r w:rsidR="00D7028E">
        <w:rPr>
          <w:rFonts w:hint="eastAsia"/>
          <w:u w:val="single"/>
        </w:rPr>
        <w:t>（</w:t>
      </w:r>
      <w:r w:rsidR="00D7028E">
        <w:rPr>
          <w:rFonts w:hint="eastAsia"/>
          <w:u w:val="single"/>
        </w:rPr>
        <w:t>0~2.5</w:t>
      </w:r>
      <w:r w:rsidR="00D7028E">
        <w:rPr>
          <w:rFonts w:hint="eastAsia"/>
          <w:u w:val="single"/>
        </w:rPr>
        <w:t>）</w:t>
      </w:r>
      <w:proofErr w:type="spellStart"/>
      <w:r w:rsidR="00D7028E">
        <w:rPr>
          <w:rFonts w:hint="eastAsia"/>
          <w:u w:val="single"/>
        </w:rPr>
        <w:t>MPa</w:t>
      </w:r>
      <w:proofErr w:type="spellEnd"/>
      <w:r w:rsidR="00726407" w:rsidRPr="00C3179E">
        <w:rPr>
          <w:u w:val="single"/>
        </w:rPr>
        <w:t xml:space="preserve">         </w:t>
      </w:r>
      <w:r w:rsidRPr="00C3179E">
        <w:rPr>
          <w:u w:val="single"/>
        </w:rPr>
        <w:t xml:space="preserve"> </w:t>
      </w:r>
      <w:r w:rsidRPr="00C3179E">
        <w:t>准确度等级</w:t>
      </w:r>
      <w:r w:rsidRPr="00C3179E">
        <w:t>:</w:t>
      </w:r>
      <w:r w:rsidRPr="00C3179E">
        <w:rPr>
          <w:u w:val="single"/>
        </w:rPr>
        <w:t xml:space="preserve"> </w:t>
      </w:r>
      <w:r w:rsidR="00726407" w:rsidRPr="00C3179E">
        <w:rPr>
          <w:u w:val="single"/>
        </w:rPr>
        <w:t xml:space="preserve">  </w:t>
      </w:r>
      <w:r w:rsidR="00D7028E">
        <w:rPr>
          <w:rFonts w:hint="eastAsia"/>
          <w:u w:val="single"/>
        </w:rPr>
        <w:t>1.6</w:t>
      </w:r>
      <w:r w:rsidR="00726407" w:rsidRPr="00C3179E">
        <w:rPr>
          <w:u w:val="single"/>
        </w:rPr>
        <w:t xml:space="preserve">   </w:t>
      </w:r>
      <w:r w:rsidRPr="00C3179E">
        <w:t>级</w:t>
      </w:r>
      <w:r w:rsidRPr="00C3179E">
        <w:t xml:space="preserve"> </w:t>
      </w:r>
    </w:p>
    <w:p w:rsidR="00116C04" w:rsidRPr="00C3179E" w:rsidRDefault="00116C04">
      <w:pPr>
        <w:rPr>
          <w:u w:val="single"/>
        </w:rPr>
      </w:pPr>
      <w:r w:rsidRPr="00C3179E">
        <w:t>分度值</w:t>
      </w:r>
      <w:r w:rsidRPr="00C3179E">
        <w:t>:</w:t>
      </w:r>
      <w:r w:rsidR="00726407" w:rsidRPr="00C3179E">
        <w:rPr>
          <w:u w:val="single"/>
        </w:rPr>
        <w:t xml:space="preserve">      </w:t>
      </w:r>
      <w:r w:rsidR="00D7028E">
        <w:rPr>
          <w:rFonts w:hint="eastAsia"/>
          <w:u w:val="single"/>
        </w:rPr>
        <w:t>0.05MPa</w:t>
      </w:r>
      <w:r w:rsidR="00726407" w:rsidRPr="00C3179E">
        <w:rPr>
          <w:u w:val="single"/>
        </w:rPr>
        <w:t xml:space="preserve">        </w:t>
      </w:r>
      <w:r w:rsidRPr="00C3179E">
        <w:t>最大允许误差</w:t>
      </w:r>
      <w:r w:rsidRPr="00C3179E">
        <w:t>:</w:t>
      </w:r>
      <w:r w:rsidR="00726407" w:rsidRPr="00C3179E">
        <w:rPr>
          <w:u w:val="single"/>
        </w:rPr>
        <w:t xml:space="preserve">     </w:t>
      </w:r>
      <w:r w:rsidR="00D7028E">
        <w:rPr>
          <w:rFonts w:hint="eastAsia"/>
          <w:u w:val="single"/>
        </w:rPr>
        <w:t>±</w:t>
      </w:r>
      <w:r w:rsidR="00D7028E">
        <w:rPr>
          <w:rFonts w:hint="eastAsia"/>
          <w:u w:val="single"/>
        </w:rPr>
        <w:t>0.04MPa</w:t>
      </w:r>
      <w:r w:rsidR="00726407" w:rsidRPr="00C3179E">
        <w:rPr>
          <w:u w:val="single"/>
        </w:rPr>
        <w:t xml:space="preserve">       </w:t>
      </w:r>
    </w:p>
    <w:p w:rsidR="00116C04" w:rsidRPr="00C3179E" w:rsidRDefault="00116C04">
      <w:r w:rsidRPr="00C3179E">
        <w:t>检定温度</w:t>
      </w:r>
      <w:r w:rsidRPr="00C3179E">
        <w:t xml:space="preserve">: </w:t>
      </w:r>
      <w:r w:rsidR="00726407" w:rsidRPr="00C3179E">
        <w:rPr>
          <w:u w:val="single"/>
        </w:rPr>
        <w:t xml:space="preserve">     </w:t>
      </w:r>
      <w:r w:rsidR="00D7028E">
        <w:rPr>
          <w:rFonts w:hint="eastAsia"/>
          <w:u w:val="single"/>
        </w:rPr>
        <w:t>（</w:t>
      </w:r>
      <w:r w:rsidR="00D7028E">
        <w:rPr>
          <w:rFonts w:hint="eastAsia"/>
          <w:u w:val="single"/>
        </w:rPr>
        <w:t>19.5~20.0</w:t>
      </w:r>
      <w:r w:rsidR="00D7028E">
        <w:rPr>
          <w:rFonts w:hint="eastAsia"/>
          <w:u w:val="single"/>
        </w:rPr>
        <w:t>）</w:t>
      </w:r>
      <w:r w:rsidR="00726407" w:rsidRPr="00C3179E">
        <w:rPr>
          <w:u w:val="single"/>
        </w:rPr>
        <w:t xml:space="preserve">           </w:t>
      </w:r>
      <w:r w:rsidRPr="00C3179E">
        <w:t xml:space="preserve">℃ </w:t>
      </w:r>
      <w:r w:rsidRPr="00C3179E">
        <w:t>相对湿度</w:t>
      </w:r>
      <w:r w:rsidRPr="00C3179E">
        <w:t>:</w:t>
      </w:r>
      <w:r w:rsidR="00726407" w:rsidRPr="00C3179E">
        <w:rPr>
          <w:u w:val="single"/>
        </w:rPr>
        <w:t xml:space="preserve">      </w:t>
      </w:r>
      <w:r w:rsidR="00D7028E">
        <w:rPr>
          <w:rFonts w:hint="eastAsia"/>
          <w:u w:val="single"/>
        </w:rPr>
        <w:t>（</w:t>
      </w:r>
      <w:r w:rsidR="00D7028E">
        <w:rPr>
          <w:rFonts w:hint="eastAsia"/>
          <w:u w:val="single"/>
        </w:rPr>
        <w:t>58~60</w:t>
      </w:r>
      <w:r w:rsidR="00D7028E">
        <w:rPr>
          <w:rFonts w:hint="eastAsia"/>
          <w:u w:val="single"/>
        </w:rPr>
        <w:t>）</w:t>
      </w:r>
      <w:r w:rsidR="00726407" w:rsidRPr="00C3179E">
        <w:rPr>
          <w:u w:val="single"/>
        </w:rPr>
        <w:t xml:space="preserve">       </w:t>
      </w:r>
      <w:r w:rsidRPr="00C3179E">
        <w:rPr>
          <w:u w:val="single"/>
        </w:rPr>
        <w:t xml:space="preserve"> </w:t>
      </w:r>
      <w:r w:rsidRPr="00C3179E">
        <w:t xml:space="preserve">% </w:t>
      </w:r>
    </w:p>
    <w:p w:rsidR="00116C04" w:rsidRPr="00C3179E" w:rsidRDefault="00116C04">
      <w:r w:rsidRPr="00C3179E">
        <w:t>标准器名称</w:t>
      </w:r>
      <w:r w:rsidRPr="00C3179E">
        <w:t>:</w:t>
      </w:r>
      <w:r w:rsidR="00726407" w:rsidRPr="00C3179E">
        <w:rPr>
          <w:u w:val="single"/>
        </w:rPr>
        <w:t xml:space="preserve">      </w:t>
      </w:r>
      <w:r w:rsidR="00D7028E">
        <w:rPr>
          <w:rFonts w:hint="eastAsia"/>
          <w:u w:val="single"/>
        </w:rPr>
        <w:t>数字压力计</w:t>
      </w:r>
      <w:r w:rsidR="00726407" w:rsidRPr="00C3179E">
        <w:rPr>
          <w:u w:val="single"/>
        </w:rPr>
        <w:t xml:space="preserve">     </w:t>
      </w:r>
      <w:r w:rsidRPr="00C3179E">
        <w:rPr>
          <w:u w:val="single"/>
        </w:rPr>
        <w:t xml:space="preserve"> </w:t>
      </w:r>
      <w:r w:rsidR="00726407" w:rsidRPr="00C3179E">
        <w:rPr>
          <w:u w:val="single"/>
        </w:rPr>
        <w:t xml:space="preserve">   </w:t>
      </w:r>
      <w:r w:rsidRPr="00C3179E">
        <w:t>准确度等级</w:t>
      </w:r>
      <w:r w:rsidRPr="00C3179E">
        <w:t>:</w:t>
      </w:r>
      <w:r w:rsidRPr="00C3179E">
        <w:rPr>
          <w:u w:val="single"/>
        </w:rPr>
        <w:t xml:space="preserve"> </w:t>
      </w:r>
      <w:r w:rsidR="00726407" w:rsidRPr="00C3179E">
        <w:rPr>
          <w:u w:val="single"/>
        </w:rPr>
        <w:t xml:space="preserve">   </w:t>
      </w:r>
      <w:r w:rsidR="00D7028E">
        <w:rPr>
          <w:rFonts w:hint="eastAsia"/>
          <w:u w:val="single"/>
        </w:rPr>
        <w:t>0.05</w:t>
      </w:r>
      <w:r w:rsidR="00D7028E">
        <w:rPr>
          <w:rFonts w:hint="eastAsia"/>
          <w:u w:val="single"/>
        </w:rPr>
        <w:t>级</w:t>
      </w:r>
      <w:r w:rsidR="00726407" w:rsidRPr="00C3179E">
        <w:rPr>
          <w:u w:val="single"/>
        </w:rPr>
        <w:t xml:space="preserve">       </w:t>
      </w:r>
      <w:r w:rsidRPr="00C3179E">
        <w:t>测量范围</w:t>
      </w:r>
      <w:r w:rsidRPr="00C3179E">
        <w:t>:</w:t>
      </w:r>
      <w:r w:rsidRPr="00C3179E">
        <w:rPr>
          <w:u w:val="single"/>
        </w:rPr>
        <w:t xml:space="preserve"> </w:t>
      </w:r>
      <w:r w:rsidR="00726407" w:rsidRPr="00C3179E">
        <w:rPr>
          <w:u w:val="single"/>
        </w:rPr>
        <w:t xml:space="preserve">   </w:t>
      </w:r>
      <w:r w:rsidR="00D7028E">
        <w:rPr>
          <w:rFonts w:hint="eastAsia"/>
          <w:u w:val="single"/>
        </w:rPr>
        <w:t>（</w:t>
      </w:r>
      <w:r w:rsidR="00D7028E">
        <w:rPr>
          <w:rFonts w:hint="eastAsia"/>
          <w:u w:val="single"/>
        </w:rPr>
        <w:t>0~6</w:t>
      </w:r>
      <w:r w:rsidR="00D7028E">
        <w:rPr>
          <w:rFonts w:hint="eastAsia"/>
          <w:u w:val="single"/>
        </w:rPr>
        <w:t>）</w:t>
      </w:r>
      <w:proofErr w:type="spellStart"/>
      <w:r w:rsidR="00D7028E">
        <w:rPr>
          <w:rFonts w:hint="eastAsia"/>
          <w:u w:val="single"/>
        </w:rPr>
        <w:t>MPa</w:t>
      </w:r>
      <w:proofErr w:type="spellEnd"/>
      <w:r w:rsidR="00726407" w:rsidRPr="00C3179E">
        <w:rPr>
          <w:u w:val="single"/>
        </w:rPr>
        <w:t xml:space="preserve">           </w:t>
      </w:r>
    </w:p>
    <w:p w:rsidR="00726407" w:rsidRPr="00C3179E" w:rsidRDefault="00116C04">
      <w:r w:rsidRPr="00C3179E">
        <w:t xml:space="preserve">1. </w:t>
      </w:r>
      <w:r w:rsidRPr="00C3179E">
        <w:t>外观检查</w:t>
      </w:r>
      <w:r w:rsidRPr="00C3179E">
        <w:t>:</w:t>
      </w:r>
      <w:r w:rsidRPr="00C3179E">
        <w:rPr>
          <w:u w:val="single"/>
        </w:rPr>
        <w:t xml:space="preserve"> </w:t>
      </w:r>
      <w:r w:rsidR="00726407" w:rsidRPr="00C3179E">
        <w:rPr>
          <w:u w:val="single"/>
        </w:rPr>
        <w:t xml:space="preserve">      </w:t>
      </w:r>
      <w:r w:rsidR="00D7028E">
        <w:rPr>
          <w:rFonts w:hint="eastAsia"/>
          <w:u w:val="single"/>
        </w:rPr>
        <w:t>合格</w:t>
      </w:r>
      <w:r w:rsidR="00726407" w:rsidRPr="00C3179E">
        <w:rPr>
          <w:u w:val="single"/>
        </w:rPr>
        <w:t xml:space="preserve">          </w:t>
      </w:r>
    </w:p>
    <w:p w:rsidR="00E93DE9" w:rsidRPr="00C3179E" w:rsidRDefault="00726407">
      <w:pPr>
        <w:rPr>
          <w:rFonts w:ascii="宋体"/>
          <w:b/>
        </w:rPr>
      </w:pPr>
      <w:r w:rsidRPr="00C3179E">
        <w:t>2</w:t>
      </w:r>
      <w:r w:rsidR="00116C04" w:rsidRPr="00C3179E">
        <w:t xml:space="preserve">. </w:t>
      </w:r>
      <w:r w:rsidR="00116C04" w:rsidRPr="00C3179E">
        <w:t>示值检定</w:t>
      </w:r>
      <w:r w:rsidR="00116C04" w:rsidRPr="00C3179E">
        <w:t xml:space="preserve">: </w:t>
      </w:r>
      <w:r w:rsidRPr="00C3179E">
        <w:t xml:space="preserve">                                                                       </w:t>
      </w:r>
      <w:r w:rsidRPr="00C3179E">
        <w:rPr>
          <w:u w:val="single"/>
        </w:rPr>
        <w:t xml:space="preserve"> </w:t>
      </w:r>
      <w:proofErr w:type="spellStart"/>
      <w:r w:rsidR="00D7028E">
        <w:rPr>
          <w:rFonts w:hint="eastAsia"/>
          <w:u w:val="single"/>
        </w:rPr>
        <w:t>M</w:t>
      </w:r>
      <w:r w:rsidR="00116C04" w:rsidRPr="00C3179E">
        <w:t>Pa</w:t>
      </w:r>
      <w:proofErr w:type="spellEnd"/>
      <w:r w:rsidR="00E93DE9" w:rsidRPr="00C3179E">
        <w:rPr>
          <w:rFonts w:ascii="宋体" w:hAnsi="宋体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9"/>
        <w:gridCol w:w="1079"/>
        <w:gridCol w:w="1079"/>
        <w:gridCol w:w="1079"/>
        <w:gridCol w:w="1079"/>
        <w:gridCol w:w="1079"/>
        <w:gridCol w:w="1080"/>
      </w:tblGrid>
      <w:tr w:rsidR="00457A5A" w:rsidRPr="00C3179E" w:rsidTr="00B90EA9">
        <w:trPr>
          <w:jc w:val="center"/>
        </w:trPr>
        <w:tc>
          <w:tcPr>
            <w:tcW w:w="1079" w:type="dxa"/>
            <w:vMerge w:val="restart"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标准器的压力值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轻敲表壳后被检仪表示值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轻敲位移</w:t>
            </w:r>
          </w:p>
        </w:tc>
        <w:tc>
          <w:tcPr>
            <w:tcW w:w="1079" w:type="dxa"/>
            <w:vMerge w:val="restart"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最大示值误差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最大回程误差</w:t>
            </w:r>
          </w:p>
        </w:tc>
      </w:tr>
      <w:tr w:rsidR="00457A5A" w:rsidRPr="00C3179E" w:rsidTr="00B90EA9">
        <w:trPr>
          <w:jc w:val="center"/>
        </w:trPr>
        <w:tc>
          <w:tcPr>
            <w:tcW w:w="1079" w:type="dxa"/>
            <w:vMerge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升压</w:t>
            </w:r>
          </w:p>
        </w:tc>
        <w:tc>
          <w:tcPr>
            <w:tcW w:w="1079" w:type="dxa"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降压</w:t>
            </w:r>
          </w:p>
        </w:tc>
        <w:tc>
          <w:tcPr>
            <w:tcW w:w="1079" w:type="dxa"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升压</w:t>
            </w:r>
          </w:p>
        </w:tc>
        <w:tc>
          <w:tcPr>
            <w:tcW w:w="1079" w:type="dxa"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降压</w:t>
            </w:r>
          </w:p>
        </w:tc>
        <w:tc>
          <w:tcPr>
            <w:tcW w:w="1079" w:type="dxa"/>
            <w:vMerge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457A5A" w:rsidRPr="00C3179E" w:rsidRDefault="00457A5A" w:rsidP="00B90EA9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457A5A" w:rsidRPr="00C3179E" w:rsidTr="00D7028E">
        <w:trPr>
          <w:jc w:val="center"/>
        </w:trPr>
        <w:tc>
          <w:tcPr>
            <w:tcW w:w="1079" w:type="dxa"/>
            <w:shd w:val="clear" w:color="auto" w:fill="auto"/>
          </w:tcPr>
          <w:p w:rsidR="00457A5A" w:rsidRPr="00C3179E" w:rsidRDefault="00D7028E" w:rsidP="00B90EA9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  <w:tc>
          <w:tcPr>
            <w:tcW w:w="1079" w:type="dxa"/>
            <w:shd w:val="clear" w:color="auto" w:fill="auto"/>
          </w:tcPr>
          <w:p w:rsidR="00457A5A" w:rsidRPr="00C3179E" w:rsidRDefault="00D7028E" w:rsidP="00B90EA9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紧靠止销</w:t>
            </w:r>
          </w:p>
        </w:tc>
        <w:tc>
          <w:tcPr>
            <w:tcW w:w="1079" w:type="dxa"/>
            <w:shd w:val="clear" w:color="auto" w:fill="auto"/>
          </w:tcPr>
          <w:p w:rsidR="00457A5A" w:rsidRPr="00C3179E" w:rsidRDefault="00D7028E" w:rsidP="00B90EA9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紧靠止销</w:t>
            </w:r>
          </w:p>
        </w:tc>
        <w:tc>
          <w:tcPr>
            <w:tcW w:w="1079" w:type="dxa"/>
            <w:shd w:val="clear" w:color="auto" w:fill="auto"/>
          </w:tcPr>
          <w:p w:rsidR="00457A5A" w:rsidRPr="00C3179E" w:rsidRDefault="00D7028E" w:rsidP="00B90EA9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  <w:tc>
          <w:tcPr>
            <w:tcW w:w="1079" w:type="dxa"/>
            <w:shd w:val="clear" w:color="auto" w:fill="auto"/>
          </w:tcPr>
          <w:p w:rsidR="00457A5A" w:rsidRPr="00C3179E" w:rsidRDefault="00D7028E" w:rsidP="00B90EA9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:rsidR="00457A5A" w:rsidRPr="00C3179E" w:rsidRDefault="00D7028E" w:rsidP="00B90EA9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457A5A" w:rsidRPr="00C3179E" w:rsidRDefault="00D7028E" w:rsidP="00B90EA9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</w:tr>
      <w:tr w:rsidR="00D7028E" w:rsidRPr="00C3179E" w:rsidTr="00B90EA9">
        <w:trPr>
          <w:jc w:val="center"/>
        </w:trPr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0.50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0.50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0.50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  <w:tc>
          <w:tcPr>
            <w:tcW w:w="1079" w:type="dxa"/>
            <w:vMerge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D7028E" w:rsidRPr="00C3179E" w:rsidTr="00B90EA9">
        <w:trPr>
          <w:jc w:val="center"/>
        </w:trPr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1.00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1.00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1.00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0.01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  <w:tc>
          <w:tcPr>
            <w:tcW w:w="1079" w:type="dxa"/>
            <w:vMerge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D7028E" w:rsidRPr="00C3179E" w:rsidTr="00B90EA9">
        <w:trPr>
          <w:jc w:val="center"/>
        </w:trPr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1.50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1.51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1.51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  <w:tc>
          <w:tcPr>
            <w:tcW w:w="1079" w:type="dxa"/>
            <w:vMerge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D7028E" w:rsidRPr="00C3179E" w:rsidTr="00B90EA9">
        <w:trPr>
          <w:jc w:val="center"/>
        </w:trPr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2.00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2.01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2.01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0.01</w:t>
            </w:r>
          </w:p>
        </w:tc>
        <w:tc>
          <w:tcPr>
            <w:tcW w:w="1079" w:type="dxa"/>
            <w:vMerge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D7028E" w:rsidRPr="00C3179E" w:rsidTr="00B90EA9">
        <w:trPr>
          <w:jc w:val="center"/>
        </w:trPr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2.50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2.5</w:t>
            </w:r>
            <w:r w:rsidR="00FE2014">
              <w:rPr>
                <w:rFonts w:ascii="宋体" w:hAnsi="宋体" w:hint="eastAsia"/>
                <w:bCs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2.5</w:t>
            </w:r>
            <w:r w:rsidR="00FE2014">
              <w:rPr>
                <w:rFonts w:ascii="宋体" w:hAnsi="宋体" w:hint="eastAsia"/>
                <w:bCs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  <w:tc>
          <w:tcPr>
            <w:tcW w:w="1079" w:type="dxa"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</w:t>
            </w:r>
          </w:p>
        </w:tc>
        <w:tc>
          <w:tcPr>
            <w:tcW w:w="1079" w:type="dxa"/>
            <w:vMerge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7028E" w:rsidRPr="00C3179E" w:rsidRDefault="00D7028E" w:rsidP="00D7028E">
            <w:pPr>
              <w:jc w:val="center"/>
              <w:rPr>
                <w:rFonts w:ascii="宋体" w:hAnsi="宋体"/>
                <w:bCs/>
              </w:rPr>
            </w:pPr>
          </w:p>
        </w:tc>
      </w:tr>
    </w:tbl>
    <w:p w:rsidR="00726407" w:rsidRPr="00C3179E" w:rsidRDefault="00726407">
      <w:pPr>
        <w:rPr>
          <w:rFonts w:ascii="宋体" w:hAnsi="宋体"/>
          <w:b/>
          <w:u w:val="single"/>
        </w:rPr>
      </w:pPr>
      <w:r w:rsidRPr="00C3179E">
        <w:t xml:space="preserve">3. </w:t>
      </w:r>
      <w:r w:rsidRPr="00C3179E">
        <w:t>指针偏转平稳性</w:t>
      </w:r>
      <w:r w:rsidRPr="00C3179E">
        <w:t>:</w:t>
      </w:r>
      <w:r w:rsidRPr="00C3179E">
        <w:rPr>
          <w:u w:val="single"/>
        </w:rPr>
        <w:t xml:space="preserve">      </w:t>
      </w:r>
      <w:r w:rsidR="00D7028E">
        <w:rPr>
          <w:rFonts w:hint="eastAsia"/>
          <w:u w:val="single"/>
        </w:rPr>
        <w:t>合格</w:t>
      </w:r>
      <w:r w:rsidRPr="00C3179E">
        <w:rPr>
          <w:u w:val="single"/>
        </w:rPr>
        <w:t xml:space="preserve">          </w:t>
      </w:r>
      <w:r w:rsidRPr="00C3179E">
        <w:t xml:space="preserve">4. </w:t>
      </w:r>
      <w:bookmarkStart w:id="16" w:name="_Hlk181877607"/>
      <w:r w:rsidRPr="00C3179E">
        <w:t>零位误差</w:t>
      </w:r>
      <w:bookmarkEnd w:id="16"/>
      <w:r w:rsidRPr="00C3179E">
        <w:t>:</w:t>
      </w:r>
      <w:r w:rsidRPr="00C3179E">
        <w:rPr>
          <w:u w:val="single"/>
        </w:rPr>
        <w:t xml:space="preserve">       </w:t>
      </w:r>
      <w:r w:rsidR="00D7028E">
        <w:rPr>
          <w:rFonts w:hint="eastAsia"/>
          <w:u w:val="single"/>
        </w:rPr>
        <w:t>0.00</w:t>
      </w:r>
      <w:r w:rsidRPr="00C3179E">
        <w:rPr>
          <w:u w:val="single"/>
        </w:rPr>
        <w:t xml:space="preserve">         </w:t>
      </w:r>
    </w:p>
    <w:p w:rsidR="00726407" w:rsidRPr="00C3179E" w:rsidRDefault="00726407">
      <w:pPr>
        <w:rPr>
          <w:rFonts w:ascii="宋体" w:hAnsi="宋体"/>
          <w:bCs/>
        </w:rPr>
      </w:pPr>
    </w:p>
    <w:p w:rsidR="00726407" w:rsidRPr="00C3179E" w:rsidRDefault="00726407">
      <w:pPr>
        <w:rPr>
          <w:rFonts w:ascii="宋体" w:hAnsi="宋体"/>
          <w:bCs/>
        </w:rPr>
      </w:pPr>
    </w:p>
    <w:p w:rsidR="00726407" w:rsidRPr="00C3179E" w:rsidRDefault="00726407">
      <w:pPr>
        <w:rPr>
          <w:rFonts w:ascii="宋体" w:hAnsi="宋体"/>
          <w:bCs/>
        </w:rPr>
      </w:pPr>
      <w:r w:rsidRPr="00C3179E">
        <w:rPr>
          <w:rFonts w:ascii="宋体" w:hAnsi="宋体"/>
          <w:bCs/>
        </w:rPr>
        <w:t>5.</w:t>
      </w:r>
      <w:r w:rsidRPr="00C3179E">
        <w:rPr>
          <w:rFonts w:ascii="宋体" w:hAnsi="宋体" w:hint="eastAsia"/>
          <w:bCs/>
        </w:rPr>
        <w:t xml:space="preserve">电接点压力表设定的偏差、切换差 </w:t>
      </w:r>
      <w:r w:rsidRPr="00C3179E">
        <w:rPr>
          <w:rFonts w:ascii="宋体" w:hAnsi="宋体"/>
          <w:bCs/>
        </w:rPr>
        <w:t xml:space="preserve">                                                   </w:t>
      </w:r>
      <w:r w:rsidRPr="00C3179E">
        <w:rPr>
          <w:rFonts w:ascii="宋体" w:hAnsi="宋体"/>
          <w:bCs/>
          <w:u w:val="single"/>
        </w:rPr>
        <w:t xml:space="preserve">    </w:t>
      </w:r>
      <w:r w:rsidRPr="00C3179E">
        <w:rPr>
          <w:bCs/>
        </w:rPr>
        <w:t>Pa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7"/>
        <w:gridCol w:w="1387"/>
        <w:gridCol w:w="1387"/>
        <w:gridCol w:w="1387"/>
        <w:gridCol w:w="1388"/>
        <w:gridCol w:w="1388"/>
        <w:gridCol w:w="1388"/>
      </w:tblGrid>
      <w:tr w:rsidR="00726407" w:rsidRPr="00C3179E" w:rsidTr="00B90EA9">
        <w:trPr>
          <w:jc w:val="center"/>
        </w:trPr>
        <w:tc>
          <w:tcPr>
            <w:tcW w:w="1387" w:type="dxa"/>
            <w:vMerge w:val="restart"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设定值</w:t>
            </w:r>
          </w:p>
        </w:tc>
        <w:tc>
          <w:tcPr>
            <w:tcW w:w="2774" w:type="dxa"/>
            <w:gridSpan w:val="2"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切换值</w:t>
            </w:r>
          </w:p>
        </w:tc>
        <w:tc>
          <w:tcPr>
            <w:tcW w:w="2775" w:type="dxa"/>
            <w:gridSpan w:val="2"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设定点偏差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切换差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检定结果</w:t>
            </w:r>
          </w:p>
        </w:tc>
      </w:tr>
      <w:tr w:rsidR="00726407" w:rsidRPr="00C3179E" w:rsidTr="00B90EA9">
        <w:trPr>
          <w:jc w:val="center"/>
        </w:trPr>
        <w:tc>
          <w:tcPr>
            <w:tcW w:w="1387" w:type="dxa"/>
            <w:vMerge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87" w:type="dxa"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上切换值</w:t>
            </w:r>
          </w:p>
        </w:tc>
        <w:tc>
          <w:tcPr>
            <w:tcW w:w="1387" w:type="dxa"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下切换值</w:t>
            </w:r>
          </w:p>
        </w:tc>
        <w:tc>
          <w:tcPr>
            <w:tcW w:w="1387" w:type="dxa"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升压</w:t>
            </w:r>
          </w:p>
        </w:tc>
        <w:tc>
          <w:tcPr>
            <w:tcW w:w="1388" w:type="dxa"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降压</w:t>
            </w:r>
          </w:p>
        </w:tc>
        <w:tc>
          <w:tcPr>
            <w:tcW w:w="1388" w:type="dxa"/>
            <w:vMerge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726407" w:rsidRPr="00C3179E" w:rsidRDefault="00726407" w:rsidP="00B90EA9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CF210A" w:rsidRPr="00C3179E" w:rsidTr="00B90EA9">
        <w:trPr>
          <w:jc w:val="center"/>
        </w:trPr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  <w:tr w:rsidR="00CF210A" w:rsidRPr="00C3179E" w:rsidTr="00B90EA9">
        <w:trPr>
          <w:jc w:val="center"/>
        </w:trPr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  <w:tr w:rsidR="00CF210A" w:rsidRPr="00C3179E" w:rsidTr="00B90EA9">
        <w:trPr>
          <w:jc w:val="center"/>
        </w:trPr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  <w:tr w:rsidR="00CF210A" w:rsidRPr="00C3179E" w:rsidTr="00B90EA9">
        <w:trPr>
          <w:jc w:val="center"/>
        </w:trPr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CF210A" w:rsidRPr="00C3179E" w:rsidRDefault="00CF210A" w:rsidP="00CF210A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</w:tbl>
    <w:p w:rsidR="00726407" w:rsidRPr="00C3179E" w:rsidRDefault="00726407">
      <w:pPr>
        <w:rPr>
          <w:rFonts w:ascii="宋体" w:hAnsi="宋体"/>
          <w:bCs/>
          <w:u w:val="single"/>
        </w:rPr>
      </w:pPr>
      <w:r w:rsidRPr="00C3179E">
        <w:rPr>
          <w:rFonts w:ascii="宋体" w:hAnsi="宋体"/>
          <w:bCs/>
        </w:rPr>
        <w:t>6.</w:t>
      </w:r>
      <w:r w:rsidRPr="00C3179E">
        <w:rPr>
          <w:rFonts w:ascii="宋体" w:hAnsi="宋体" w:hint="eastAsia"/>
          <w:bCs/>
        </w:rPr>
        <w:t>电接点压力表的绝缘电阻：</w:t>
      </w:r>
      <w:r w:rsidRPr="00C3179E">
        <w:rPr>
          <w:rFonts w:ascii="宋体" w:hAnsi="宋体" w:hint="eastAsia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 </w:t>
      </w:r>
      <w:r w:rsidR="00CF210A" w:rsidRPr="00CF210A">
        <w:rPr>
          <w:rFonts w:ascii="宋体" w:hAnsi="宋体" w:hint="eastAsia"/>
          <w:bCs/>
          <w:u w:val="single"/>
        </w:rPr>
        <w:t>/</w:t>
      </w:r>
      <w:r w:rsidRPr="00CF210A">
        <w:rPr>
          <w:rFonts w:ascii="宋体" w:hAnsi="宋体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   </w:t>
      </w:r>
      <w:r w:rsidRPr="00C3179E">
        <w:rPr>
          <w:rFonts w:ascii="宋体" w:hAnsi="宋体" w:hint="eastAsia"/>
          <w:bCs/>
        </w:rPr>
        <w:t xml:space="preserve"> </w:t>
      </w:r>
      <w:r w:rsidRPr="00C3179E">
        <w:rPr>
          <w:rFonts w:ascii="宋体" w:hAnsi="宋体"/>
          <w:bCs/>
        </w:rPr>
        <w:t>7.</w:t>
      </w:r>
      <w:r w:rsidRPr="00C3179E">
        <w:rPr>
          <w:rFonts w:ascii="宋体" w:hAnsi="宋体" w:hint="eastAsia"/>
          <w:bCs/>
        </w:rPr>
        <w:t>电接点压力表的绝缘强度：</w:t>
      </w:r>
      <w:r w:rsidRPr="00C3179E">
        <w:rPr>
          <w:rFonts w:ascii="宋体" w:hAnsi="宋体" w:hint="eastAsia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  </w:t>
      </w:r>
      <w:r w:rsidR="00CF210A" w:rsidRPr="00CF210A">
        <w:rPr>
          <w:rFonts w:ascii="宋体" w:hAnsi="宋体" w:hint="eastAsia"/>
          <w:bCs/>
          <w:u w:val="single"/>
        </w:rPr>
        <w:t>/</w:t>
      </w:r>
      <w:r w:rsidRPr="00C3179E">
        <w:rPr>
          <w:rFonts w:ascii="宋体" w:hAnsi="宋体"/>
          <w:bCs/>
          <w:u w:val="single"/>
        </w:rPr>
        <w:t xml:space="preserve">     </w:t>
      </w:r>
    </w:p>
    <w:p w:rsidR="00726407" w:rsidRPr="00C3179E" w:rsidRDefault="00726407">
      <w:pPr>
        <w:rPr>
          <w:rFonts w:ascii="宋体" w:hAnsi="宋体"/>
          <w:bCs/>
        </w:rPr>
      </w:pPr>
      <w:r w:rsidRPr="00C3179E">
        <w:rPr>
          <w:rFonts w:ascii="宋体" w:hAnsi="宋体"/>
          <w:bCs/>
        </w:rPr>
        <w:t>8.</w:t>
      </w:r>
      <w:r w:rsidRPr="00C3179E">
        <w:rPr>
          <w:rFonts w:ascii="宋体" w:hAnsi="宋体" w:hint="eastAsia"/>
          <w:bCs/>
        </w:rPr>
        <w:t>其他：</w:t>
      </w:r>
      <w:r w:rsidR="00CF210A">
        <w:rPr>
          <w:rFonts w:ascii="宋体" w:hAnsi="宋体" w:hint="eastAsia"/>
          <w:bCs/>
        </w:rPr>
        <w:t>/</w:t>
      </w:r>
    </w:p>
    <w:p w:rsidR="00726407" w:rsidRPr="00C3179E" w:rsidRDefault="00726407">
      <w:pPr>
        <w:rPr>
          <w:rFonts w:ascii="宋体" w:hAnsi="宋体"/>
          <w:bCs/>
        </w:rPr>
      </w:pPr>
    </w:p>
    <w:p w:rsidR="00726407" w:rsidRPr="00C3179E" w:rsidRDefault="00726407">
      <w:pPr>
        <w:rPr>
          <w:rFonts w:ascii="宋体" w:hAnsi="宋体"/>
          <w:bCs/>
        </w:rPr>
      </w:pPr>
    </w:p>
    <w:p w:rsidR="00726407" w:rsidRPr="00C3179E" w:rsidRDefault="00726407">
      <w:pPr>
        <w:rPr>
          <w:rFonts w:ascii="宋体" w:hAnsi="宋体"/>
          <w:bCs/>
        </w:rPr>
      </w:pPr>
    </w:p>
    <w:p w:rsidR="00726407" w:rsidRPr="00C3179E" w:rsidRDefault="00726407">
      <w:pPr>
        <w:rPr>
          <w:rFonts w:ascii="宋体" w:hAnsi="宋体"/>
          <w:bCs/>
          <w:u w:val="single"/>
        </w:rPr>
      </w:pPr>
      <w:r w:rsidRPr="00C3179E">
        <w:rPr>
          <w:rFonts w:ascii="宋体" w:hAnsi="宋体" w:hint="eastAsia"/>
          <w:bCs/>
        </w:rPr>
        <w:t>结论：根据以上各项检定结果，该压力表</w:t>
      </w:r>
      <w:r w:rsidRPr="00C3179E">
        <w:rPr>
          <w:rFonts w:ascii="宋体" w:hAnsi="宋体"/>
          <w:bCs/>
          <w:u w:val="single"/>
        </w:rPr>
        <w:t xml:space="preserve">  </w:t>
      </w:r>
      <w:r w:rsidR="009D3DFE">
        <w:rPr>
          <w:rFonts w:ascii="宋体" w:hAnsi="宋体" w:hint="eastAsia"/>
          <w:bCs/>
          <w:u w:val="single"/>
        </w:rPr>
        <w:t>1.6级</w:t>
      </w:r>
      <w:r w:rsidRPr="00C3179E">
        <w:rPr>
          <w:rFonts w:ascii="宋体" w:hAnsi="宋体"/>
          <w:bCs/>
          <w:u w:val="single"/>
        </w:rPr>
        <w:t xml:space="preserve"> </w:t>
      </w:r>
      <w:r w:rsidR="00D7028E">
        <w:rPr>
          <w:rFonts w:ascii="宋体" w:hAnsi="宋体" w:hint="eastAsia"/>
          <w:bCs/>
          <w:u w:val="single"/>
        </w:rPr>
        <w:t>合格</w:t>
      </w:r>
      <w:r w:rsidRPr="00C3179E">
        <w:rPr>
          <w:rFonts w:ascii="宋体" w:hAnsi="宋体"/>
          <w:bCs/>
          <w:u w:val="single"/>
        </w:rPr>
        <w:t xml:space="preserve">   </w:t>
      </w:r>
    </w:p>
    <w:p w:rsidR="00E93DE9" w:rsidRPr="00C3179E" w:rsidRDefault="00726407">
      <w:pPr>
        <w:rPr>
          <w:rFonts w:ascii="宋体"/>
          <w:bCs/>
          <w:sz w:val="10"/>
          <w:szCs w:val="10"/>
        </w:rPr>
      </w:pPr>
      <w:r w:rsidRPr="00C3179E">
        <w:rPr>
          <w:rFonts w:ascii="宋体" w:hAnsi="宋体" w:hint="eastAsia"/>
          <w:bCs/>
        </w:rPr>
        <w:t>检定员</w:t>
      </w:r>
      <w:r w:rsidRPr="00C3179E">
        <w:rPr>
          <w:rFonts w:ascii="宋体" w:hAnsi="宋体" w:hint="eastAsia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</w:t>
      </w:r>
      <w:r w:rsidR="00D7028E">
        <w:rPr>
          <w:rFonts w:ascii="宋体" w:hAnsi="宋体" w:hint="eastAsia"/>
          <w:bCs/>
          <w:u w:val="single"/>
        </w:rPr>
        <w:t>徐煦</w:t>
      </w:r>
      <w:r w:rsidRPr="00C3179E">
        <w:rPr>
          <w:rFonts w:ascii="宋体" w:hAnsi="宋体"/>
          <w:bCs/>
          <w:u w:val="single"/>
        </w:rPr>
        <w:t xml:space="preserve">  </w:t>
      </w:r>
      <w:r w:rsidRPr="00C3179E">
        <w:rPr>
          <w:rFonts w:ascii="宋体" w:hAnsi="宋体" w:hint="eastAsia"/>
          <w:bCs/>
        </w:rPr>
        <w:t>复核员</w:t>
      </w:r>
      <w:r w:rsidRPr="00C3179E">
        <w:rPr>
          <w:rFonts w:ascii="宋体" w:hAnsi="宋体"/>
          <w:bCs/>
          <w:u w:val="single"/>
        </w:rPr>
        <w:t xml:space="preserve">  </w:t>
      </w:r>
      <w:r w:rsidR="00D7028E">
        <w:rPr>
          <w:rFonts w:ascii="宋体" w:hAnsi="宋体" w:hint="eastAsia"/>
          <w:bCs/>
          <w:u w:val="single"/>
        </w:rPr>
        <w:t>秦亭亭</w:t>
      </w:r>
      <w:r w:rsidRPr="00C3179E">
        <w:rPr>
          <w:rFonts w:ascii="宋体" w:hAnsi="宋体"/>
          <w:bCs/>
          <w:u w:val="single"/>
        </w:rPr>
        <w:t xml:space="preserve">   </w:t>
      </w:r>
      <w:r w:rsidRPr="00C3179E">
        <w:rPr>
          <w:rFonts w:ascii="宋体" w:hAnsi="宋体" w:hint="eastAsia"/>
          <w:bCs/>
        </w:rPr>
        <w:t xml:space="preserve"> </w:t>
      </w:r>
      <w:r w:rsidRPr="00C3179E">
        <w:rPr>
          <w:rFonts w:ascii="宋体" w:hAnsi="宋体"/>
          <w:bCs/>
        </w:rPr>
        <w:t xml:space="preserve">         </w:t>
      </w:r>
      <w:r w:rsidR="00D7028E">
        <w:rPr>
          <w:rFonts w:ascii="宋体" w:hAnsi="宋体" w:hint="eastAsia"/>
          <w:bCs/>
        </w:rPr>
        <w:t>2024</w:t>
      </w:r>
      <w:r w:rsidRPr="00C3179E">
        <w:rPr>
          <w:rFonts w:ascii="宋体" w:hAnsi="宋体" w:hint="eastAsia"/>
          <w:bCs/>
        </w:rPr>
        <w:t>年</w:t>
      </w:r>
      <w:r w:rsidR="00D7028E">
        <w:rPr>
          <w:rFonts w:ascii="宋体" w:hAnsi="宋体" w:hint="eastAsia"/>
          <w:bCs/>
        </w:rPr>
        <w:t>11</w:t>
      </w:r>
      <w:r w:rsidRPr="00C3179E">
        <w:rPr>
          <w:rFonts w:ascii="宋体" w:hAnsi="宋体" w:hint="eastAsia"/>
          <w:bCs/>
        </w:rPr>
        <w:t>月</w:t>
      </w:r>
      <w:r w:rsidR="00D7028E">
        <w:rPr>
          <w:rFonts w:ascii="宋体" w:hAnsi="宋体" w:hint="eastAsia"/>
          <w:bCs/>
        </w:rPr>
        <w:t>21</w:t>
      </w:r>
      <w:r w:rsidRPr="00C3179E">
        <w:rPr>
          <w:rFonts w:ascii="宋体" w:hAnsi="宋体" w:hint="eastAsia"/>
          <w:bCs/>
        </w:rPr>
        <w:t>日</w:t>
      </w:r>
      <w:r w:rsidR="00E93DE9" w:rsidRPr="00C3179E">
        <w:rPr>
          <w:rFonts w:ascii="宋体" w:hAnsi="宋体"/>
          <w:bCs/>
        </w:rPr>
        <w:t xml:space="preserve">                                           </w:t>
      </w:r>
    </w:p>
    <w:p w:rsidR="00726407" w:rsidRPr="00C3179E" w:rsidRDefault="00726407">
      <w:pPr>
        <w:spacing w:line="360" w:lineRule="auto"/>
        <w:ind w:firstLine="435"/>
      </w:pPr>
      <w:bookmarkStart w:id="17" w:name="_Toc406420515"/>
      <w:bookmarkStart w:id="18" w:name="_Toc38732316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7"/>
    <w:bookmarkEnd w:id="18"/>
    <w:p w:rsidR="00726407" w:rsidRDefault="00726407">
      <w:pPr>
        <w:spacing w:line="360" w:lineRule="auto"/>
        <w:ind w:firstLine="435"/>
      </w:pPr>
    </w:p>
    <w:p w:rsidR="00727A63" w:rsidRDefault="00727A63">
      <w:pPr>
        <w:spacing w:line="360" w:lineRule="auto"/>
        <w:ind w:firstLine="435"/>
      </w:pPr>
    </w:p>
    <w:p w:rsidR="00727A63" w:rsidRPr="00C3179E" w:rsidRDefault="00727A63" w:rsidP="00727A63">
      <w:pPr>
        <w:jc w:val="center"/>
        <w:rPr>
          <w:rFonts w:ascii="黑体" w:eastAsia="黑体"/>
          <w:b/>
          <w:sz w:val="10"/>
          <w:szCs w:val="10"/>
        </w:rPr>
      </w:pPr>
      <w:r w:rsidRPr="00C3179E">
        <w:rPr>
          <w:rFonts w:ascii="黑体" w:eastAsia="黑体" w:hint="eastAsia"/>
          <w:b/>
          <w:sz w:val="36"/>
          <w:szCs w:val="36"/>
        </w:rPr>
        <w:lastRenderedPageBreak/>
        <w:t>弹性元件式一般压力表检定记录</w:t>
      </w:r>
    </w:p>
    <w:p w:rsidR="00727A63" w:rsidRPr="00C3179E" w:rsidRDefault="00727A63" w:rsidP="00727A63">
      <w:r w:rsidRPr="00C3179E">
        <w:rPr>
          <w:rFonts w:hint="eastAsia"/>
        </w:rPr>
        <w:t>记录编号：</w:t>
      </w:r>
      <w:r>
        <w:rPr>
          <w:rFonts w:hint="eastAsia"/>
        </w:rPr>
        <w:t>202410502</w:t>
      </w:r>
    </w:p>
    <w:p w:rsidR="00727A63" w:rsidRPr="00C3179E" w:rsidRDefault="00727A63" w:rsidP="00727A63"/>
    <w:p w:rsidR="00727A63" w:rsidRPr="00C3179E" w:rsidRDefault="00727A63" w:rsidP="00727A63">
      <w:r w:rsidRPr="00C3179E">
        <w:t>送检单位</w:t>
      </w:r>
      <w:r w:rsidRPr="00C3179E">
        <w:t>:</w:t>
      </w:r>
      <w:r w:rsidRPr="00C3179E">
        <w:rPr>
          <w:u w:val="single"/>
        </w:rPr>
        <w:t xml:space="preserve">   </w:t>
      </w:r>
      <w:r>
        <w:rPr>
          <w:rFonts w:hint="eastAsia"/>
          <w:u w:val="single"/>
        </w:rPr>
        <w:t>上海市计量测试技术研究院</w:t>
      </w:r>
      <w:r w:rsidRPr="00C3179E">
        <w:rPr>
          <w:u w:val="single"/>
        </w:rPr>
        <w:t xml:space="preserve">  </w:t>
      </w:r>
      <w:r w:rsidRPr="00C3179E">
        <w:t>被检表名称</w:t>
      </w:r>
      <w:r w:rsidRPr="00C3179E">
        <w:t>:</w:t>
      </w:r>
      <w:r w:rsidRPr="00C3179E">
        <w:rPr>
          <w:u w:val="single"/>
        </w:rPr>
        <w:t xml:space="preserve"> </w:t>
      </w:r>
      <w:r>
        <w:rPr>
          <w:rFonts w:hint="eastAsia"/>
          <w:u w:val="single"/>
        </w:rPr>
        <w:t>压力真空表</w:t>
      </w:r>
      <w:r w:rsidRPr="00B911F1">
        <w:rPr>
          <w:rFonts w:hint="eastAsia"/>
        </w:rPr>
        <w:t xml:space="preserve"> </w:t>
      </w:r>
      <w:r w:rsidRPr="00C3179E">
        <w:t>制造商</w:t>
      </w:r>
      <w:r w:rsidRPr="00C3179E">
        <w:t>: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上海自动化仪表有限公司</w:t>
      </w:r>
      <w:r w:rsidRPr="00C3179E">
        <w:rPr>
          <w:u w:val="single"/>
        </w:rPr>
        <w:t xml:space="preserve"> </w:t>
      </w:r>
    </w:p>
    <w:p w:rsidR="00727A63" w:rsidRPr="00C3179E" w:rsidRDefault="00727A63" w:rsidP="00727A63">
      <w:r w:rsidRPr="00C3179E">
        <w:t>出厂编号</w:t>
      </w:r>
      <w:r w:rsidRPr="00C3179E">
        <w:t>:</w:t>
      </w:r>
      <w:r w:rsidRPr="00C3179E">
        <w:rPr>
          <w:u w:val="single"/>
        </w:rPr>
        <w:t xml:space="preserve">    </w:t>
      </w:r>
      <w:r>
        <w:rPr>
          <w:rFonts w:hint="eastAsia"/>
          <w:u w:val="single"/>
        </w:rPr>
        <w:t>20241121006</w:t>
      </w:r>
      <w:r w:rsidRPr="00C3179E">
        <w:rPr>
          <w:u w:val="single"/>
        </w:rPr>
        <w:t xml:space="preserve">     </w:t>
      </w:r>
      <w:r w:rsidRPr="00C3179E">
        <w:t>测量范围</w:t>
      </w:r>
      <w:r w:rsidRPr="00C3179E">
        <w:t>:</w:t>
      </w:r>
      <w:r w:rsidRPr="00C3179E">
        <w:rPr>
          <w:u w:val="single"/>
        </w:rPr>
        <w:t xml:space="preserve"> 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-0.1~0.15</w:t>
      </w:r>
      <w:r>
        <w:rPr>
          <w:rFonts w:hint="eastAsia"/>
          <w:u w:val="single"/>
        </w:rPr>
        <w:t>）</w:t>
      </w:r>
      <w:proofErr w:type="spellStart"/>
      <w:r>
        <w:rPr>
          <w:rFonts w:hint="eastAsia"/>
          <w:u w:val="single"/>
        </w:rPr>
        <w:t>MPa</w:t>
      </w:r>
      <w:proofErr w:type="spellEnd"/>
      <w:r w:rsidRPr="00C3179E">
        <w:rPr>
          <w:u w:val="single"/>
        </w:rPr>
        <w:t xml:space="preserve">          </w:t>
      </w:r>
      <w:r w:rsidRPr="00C3179E">
        <w:t>准确度等级</w:t>
      </w:r>
      <w:r w:rsidRPr="00C3179E">
        <w:t>:</w:t>
      </w:r>
      <w:r w:rsidRPr="00C3179E">
        <w:rPr>
          <w:u w:val="single"/>
        </w:rPr>
        <w:t xml:space="preserve">   </w:t>
      </w:r>
      <w:r>
        <w:rPr>
          <w:rFonts w:hint="eastAsia"/>
          <w:u w:val="single"/>
        </w:rPr>
        <w:t>1.6</w:t>
      </w:r>
      <w:r w:rsidRPr="00C3179E">
        <w:rPr>
          <w:u w:val="single"/>
        </w:rPr>
        <w:t xml:space="preserve">   </w:t>
      </w:r>
      <w:r w:rsidRPr="00C3179E">
        <w:t>级</w:t>
      </w:r>
      <w:r w:rsidRPr="00C3179E">
        <w:t xml:space="preserve"> </w:t>
      </w:r>
    </w:p>
    <w:p w:rsidR="00727A63" w:rsidRPr="00C3179E" w:rsidRDefault="00727A63" w:rsidP="00727A63">
      <w:pPr>
        <w:rPr>
          <w:u w:val="single"/>
        </w:rPr>
      </w:pPr>
      <w:r w:rsidRPr="00C3179E">
        <w:t>分度值</w:t>
      </w:r>
      <w:r w:rsidRPr="00C3179E">
        <w:t>:</w:t>
      </w:r>
      <w:r w:rsidRPr="00C3179E">
        <w:rPr>
          <w:u w:val="single"/>
        </w:rPr>
        <w:t xml:space="preserve">      </w:t>
      </w:r>
      <w:r>
        <w:rPr>
          <w:rFonts w:hint="eastAsia"/>
          <w:u w:val="single"/>
        </w:rPr>
        <w:t>0.005MPa</w:t>
      </w:r>
      <w:r w:rsidRPr="00C3179E">
        <w:rPr>
          <w:u w:val="single"/>
        </w:rPr>
        <w:t xml:space="preserve">        </w:t>
      </w:r>
      <w:r w:rsidRPr="00C3179E">
        <w:t>最大允许误差</w:t>
      </w:r>
      <w:r w:rsidRPr="00C3179E">
        <w:t>:</w:t>
      </w:r>
      <w:r w:rsidRPr="00C3179E">
        <w:rPr>
          <w:u w:val="single"/>
        </w:rPr>
        <w:t xml:space="preserve">     </w:t>
      </w:r>
      <w:r>
        <w:rPr>
          <w:rFonts w:hint="eastAsia"/>
          <w:u w:val="single"/>
        </w:rPr>
        <w:t>±</w:t>
      </w:r>
      <w:r>
        <w:rPr>
          <w:rFonts w:hint="eastAsia"/>
          <w:u w:val="single"/>
        </w:rPr>
        <w:t>0.004MPa</w:t>
      </w:r>
      <w:r w:rsidRPr="00C3179E">
        <w:rPr>
          <w:u w:val="single"/>
        </w:rPr>
        <w:t xml:space="preserve">       </w:t>
      </w:r>
    </w:p>
    <w:p w:rsidR="00727A63" w:rsidRPr="00C3179E" w:rsidRDefault="00727A63" w:rsidP="00727A63">
      <w:r w:rsidRPr="00C3179E">
        <w:t>检定温度</w:t>
      </w:r>
      <w:r w:rsidRPr="00C3179E">
        <w:t xml:space="preserve">: </w:t>
      </w:r>
      <w:r w:rsidRPr="00C3179E">
        <w:rPr>
          <w:u w:val="single"/>
        </w:rPr>
        <w:t xml:space="preserve"> 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19.5~20.0</w:t>
      </w:r>
      <w:r>
        <w:rPr>
          <w:rFonts w:hint="eastAsia"/>
          <w:u w:val="single"/>
        </w:rPr>
        <w:t>）</w:t>
      </w:r>
      <w:r w:rsidRPr="00C3179E">
        <w:rPr>
          <w:u w:val="single"/>
        </w:rPr>
        <w:t xml:space="preserve">           </w:t>
      </w:r>
      <w:r w:rsidRPr="00C3179E">
        <w:t xml:space="preserve">℃ </w:t>
      </w:r>
      <w:r w:rsidRPr="00C3179E">
        <w:t>相对湿度</w:t>
      </w:r>
      <w:r w:rsidRPr="00C3179E">
        <w:t>:</w:t>
      </w:r>
      <w:r w:rsidRPr="00C3179E">
        <w:rPr>
          <w:u w:val="single"/>
        </w:rPr>
        <w:t xml:space="preserve">  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58~60</w:t>
      </w:r>
      <w:r>
        <w:rPr>
          <w:rFonts w:hint="eastAsia"/>
          <w:u w:val="single"/>
        </w:rPr>
        <w:t>）</w:t>
      </w:r>
      <w:r w:rsidRPr="00C3179E">
        <w:rPr>
          <w:u w:val="single"/>
        </w:rPr>
        <w:t xml:space="preserve">        </w:t>
      </w:r>
      <w:r w:rsidRPr="00C3179E">
        <w:t xml:space="preserve">% </w:t>
      </w:r>
    </w:p>
    <w:p w:rsidR="00727A63" w:rsidRPr="00C3179E" w:rsidRDefault="00727A63" w:rsidP="00727A63">
      <w:r w:rsidRPr="00C3179E">
        <w:t>标准器名称</w:t>
      </w:r>
      <w:r w:rsidRPr="00C3179E">
        <w:t>:</w:t>
      </w:r>
      <w:r w:rsidRPr="00C3179E">
        <w:rPr>
          <w:u w:val="single"/>
        </w:rPr>
        <w:t xml:space="preserve">      </w:t>
      </w:r>
      <w:r>
        <w:rPr>
          <w:rFonts w:hint="eastAsia"/>
          <w:u w:val="single"/>
        </w:rPr>
        <w:t>数字压力计</w:t>
      </w:r>
      <w:r w:rsidRPr="00C3179E">
        <w:rPr>
          <w:u w:val="single"/>
        </w:rPr>
        <w:t xml:space="preserve">         </w:t>
      </w:r>
      <w:r w:rsidRPr="00C3179E">
        <w:t>准确度等级</w:t>
      </w:r>
      <w:r w:rsidRPr="00C3179E">
        <w:t>:</w:t>
      </w:r>
      <w:r w:rsidRPr="00C3179E">
        <w:rPr>
          <w:u w:val="single"/>
        </w:rPr>
        <w:t xml:space="preserve">    </w:t>
      </w:r>
      <w:r>
        <w:rPr>
          <w:rFonts w:hint="eastAsia"/>
          <w:u w:val="single"/>
        </w:rPr>
        <w:t>0.05</w:t>
      </w:r>
      <w:r>
        <w:rPr>
          <w:rFonts w:hint="eastAsia"/>
          <w:u w:val="single"/>
        </w:rPr>
        <w:t>级</w:t>
      </w:r>
      <w:r w:rsidRPr="00C3179E">
        <w:rPr>
          <w:u w:val="single"/>
        </w:rPr>
        <w:t xml:space="preserve">       </w:t>
      </w:r>
      <w:r w:rsidRPr="00C3179E">
        <w:t>测量范围</w:t>
      </w:r>
      <w:r w:rsidRPr="00C3179E">
        <w:t>:</w:t>
      </w:r>
      <w:r w:rsidRPr="00C3179E">
        <w:rPr>
          <w:u w:val="single"/>
        </w:rPr>
        <w:t xml:space="preserve">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-100~250</w:t>
      </w:r>
      <w:r>
        <w:rPr>
          <w:rFonts w:hint="eastAsia"/>
          <w:u w:val="single"/>
        </w:rPr>
        <w:t>）</w:t>
      </w:r>
      <w:proofErr w:type="spellStart"/>
      <w:r>
        <w:rPr>
          <w:rFonts w:hint="eastAsia"/>
          <w:u w:val="single"/>
        </w:rPr>
        <w:t>kPa</w:t>
      </w:r>
      <w:proofErr w:type="spellEnd"/>
      <w:r w:rsidRPr="00C3179E">
        <w:rPr>
          <w:u w:val="single"/>
        </w:rPr>
        <w:t xml:space="preserve">           </w:t>
      </w:r>
    </w:p>
    <w:p w:rsidR="00727A63" w:rsidRPr="00C3179E" w:rsidRDefault="00727A63" w:rsidP="00727A63">
      <w:r w:rsidRPr="00C3179E">
        <w:t xml:space="preserve">1. </w:t>
      </w:r>
      <w:r w:rsidRPr="00C3179E">
        <w:t>外观检查</w:t>
      </w:r>
      <w:r w:rsidRPr="00C3179E">
        <w:t>:</w:t>
      </w:r>
      <w:r w:rsidRPr="00C3179E">
        <w:rPr>
          <w:u w:val="single"/>
        </w:rPr>
        <w:t xml:space="preserve">       </w:t>
      </w:r>
      <w:r>
        <w:rPr>
          <w:rFonts w:hint="eastAsia"/>
          <w:u w:val="single"/>
        </w:rPr>
        <w:t>合格</w:t>
      </w:r>
      <w:r w:rsidRPr="00C3179E">
        <w:rPr>
          <w:u w:val="single"/>
        </w:rPr>
        <w:t xml:space="preserve">          </w:t>
      </w:r>
    </w:p>
    <w:p w:rsidR="00727A63" w:rsidRPr="00C3179E" w:rsidRDefault="00727A63" w:rsidP="00727A63">
      <w:pPr>
        <w:rPr>
          <w:rFonts w:ascii="宋体"/>
          <w:b/>
        </w:rPr>
      </w:pPr>
      <w:r w:rsidRPr="00C3179E">
        <w:t xml:space="preserve">2. </w:t>
      </w:r>
      <w:r w:rsidRPr="00C3179E">
        <w:t>示值检定</w:t>
      </w:r>
      <w:r w:rsidRPr="00C3179E">
        <w:t xml:space="preserve">:                                                                        </w:t>
      </w:r>
      <w:r w:rsidRPr="00C3179E">
        <w:rPr>
          <w:u w:val="single"/>
        </w:rPr>
        <w:t xml:space="preserve"> </w:t>
      </w:r>
      <w:proofErr w:type="spellStart"/>
      <w:r>
        <w:rPr>
          <w:rFonts w:hint="eastAsia"/>
          <w:u w:val="single"/>
        </w:rPr>
        <w:t>M</w:t>
      </w:r>
      <w:r w:rsidRPr="00C3179E">
        <w:t>Pa</w:t>
      </w:r>
      <w:proofErr w:type="spellEnd"/>
      <w:r w:rsidRPr="00C3179E">
        <w:rPr>
          <w:rFonts w:ascii="宋体" w:hAnsi="宋体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9"/>
        <w:gridCol w:w="1079"/>
        <w:gridCol w:w="1079"/>
        <w:gridCol w:w="1079"/>
        <w:gridCol w:w="1079"/>
        <w:gridCol w:w="1079"/>
        <w:gridCol w:w="1080"/>
      </w:tblGrid>
      <w:tr w:rsidR="00727A63" w:rsidRPr="00C3179E">
        <w:trPr>
          <w:jc w:val="center"/>
        </w:trPr>
        <w:tc>
          <w:tcPr>
            <w:tcW w:w="1079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标准器的压力值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轻敲表壳后被检仪表示值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轻敲位移</w:t>
            </w:r>
          </w:p>
        </w:tc>
        <w:tc>
          <w:tcPr>
            <w:tcW w:w="1079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最大示值误差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最大回程误差</w:t>
            </w:r>
          </w:p>
        </w:tc>
      </w:tr>
      <w:tr w:rsidR="00727A63" w:rsidRPr="00C3179E">
        <w:trPr>
          <w:jc w:val="center"/>
        </w:trPr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升压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降压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升压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降压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0.050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0.051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0.051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0.001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0.100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0.101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0.101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0.001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0.150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0.150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0.150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0.001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-0.050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-0.049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-0.049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-0.100</w:t>
            </w:r>
          </w:p>
        </w:tc>
        <w:tc>
          <w:tcPr>
            <w:tcW w:w="1079" w:type="dxa"/>
            <w:shd w:val="clear" w:color="auto" w:fill="auto"/>
          </w:tcPr>
          <w:p w:rsidR="00727A63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-0.099</w:t>
            </w:r>
          </w:p>
        </w:tc>
        <w:tc>
          <w:tcPr>
            <w:tcW w:w="1079" w:type="dxa"/>
            <w:shd w:val="clear" w:color="auto" w:fill="auto"/>
          </w:tcPr>
          <w:p w:rsidR="00727A63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-0.099</w:t>
            </w:r>
          </w:p>
        </w:tc>
        <w:tc>
          <w:tcPr>
            <w:tcW w:w="1079" w:type="dxa"/>
            <w:shd w:val="clear" w:color="auto" w:fill="auto"/>
          </w:tcPr>
          <w:p w:rsidR="00727A63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shd w:val="clear" w:color="auto" w:fill="auto"/>
          </w:tcPr>
          <w:p w:rsidR="00727A63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</w:tbl>
    <w:p w:rsidR="00727A63" w:rsidRPr="00C3179E" w:rsidRDefault="00727A63" w:rsidP="00727A63">
      <w:pPr>
        <w:rPr>
          <w:rFonts w:ascii="宋体" w:hAnsi="宋体"/>
          <w:b/>
          <w:u w:val="single"/>
        </w:rPr>
      </w:pPr>
      <w:r w:rsidRPr="00C3179E">
        <w:t xml:space="preserve">3. </w:t>
      </w:r>
      <w:r w:rsidRPr="00C3179E">
        <w:t>指针偏转平稳性</w:t>
      </w:r>
      <w:r w:rsidRPr="00C3179E">
        <w:t>:</w:t>
      </w:r>
      <w:r w:rsidRPr="00C3179E">
        <w:rPr>
          <w:u w:val="single"/>
        </w:rPr>
        <w:t xml:space="preserve">      </w:t>
      </w:r>
      <w:r>
        <w:rPr>
          <w:rFonts w:hint="eastAsia"/>
          <w:u w:val="single"/>
        </w:rPr>
        <w:t>合格</w:t>
      </w:r>
      <w:r w:rsidRPr="00C3179E">
        <w:rPr>
          <w:u w:val="single"/>
        </w:rPr>
        <w:t xml:space="preserve">          </w:t>
      </w:r>
      <w:r w:rsidRPr="00C3179E">
        <w:t xml:space="preserve">4. </w:t>
      </w:r>
      <w:r w:rsidRPr="00C3179E">
        <w:t>零位误差</w:t>
      </w:r>
      <w:r w:rsidRPr="00C3179E">
        <w:t>:</w:t>
      </w:r>
      <w:r w:rsidRPr="00C3179E">
        <w:rPr>
          <w:u w:val="single"/>
        </w:rPr>
        <w:t xml:space="preserve">       </w:t>
      </w:r>
      <w:r>
        <w:rPr>
          <w:rFonts w:hint="eastAsia"/>
          <w:u w:val="single"/>
        </w:rPr>
        <w:t>0.000</w:t>
      </w:r>
      <w:r w:rsidRPr="00C3179E">
        <w:rPr>
          <w:u w:val="single"/>
        </w:rPr>
        <w:t xml:space="preserve">         </w:t>
      </w:r>
    </w:p>
    <w:p w:rsidR="00727A63" w:rsidRPr="00C3179E" w:rsidRDefault="00727A63" w:rsidP="00727A63">
      <w:pPr>
        <w:rPr>
          <w:rFonts w:ascii="宋体" w:hAnsi="宋体"/>
          <w:bCs/>
        </w:rPr>
      </w:pPr>
    </w:p>
    <w:p w:rsidR="00727A63" w:rsidRPr="00C3179E" w:rsidRDefault="00727A63" w:rsidP="00727A63">
      <w:pPr>
        <w:rPr>
          <w:rFonts w:ascii="宋体" w:hAnsi="宋体"/>
          <w:bCs/>
        </w:rPr>
      </w:pPr>
    </w:p>
    <w:p w:rsidR="00727A63" w:rsidRPr="00C3179E" w:rsidRDefault="00727A63" w:rsidP="00727A63">
      <w:pPr>
        <w:rPr>
          <w:rFonts w:ascii="宋体" w:hAnsi="宋体"/>
          <w:bCs/>
        </w:rPr>
      </w:pPr>
      <w:r w:rsidRPr="00C3179E">
        <w:rPr>
          <w:rFonts w:ascii="宋体" w:hAnsi="宋体"/>
          <w:bCs/>
        </w:rPr>
        <w:t>5.</w:t>
      </w:r>
      <w:r w:rsidRPr="00C3179E">
        <w:rPr>
          <w:rFonts w:ascii="宋体" w:hAnsi="宋体" w:hint="eastAsia"/>
          <w:bCs/>
        </w:rPr>
        <w:t xml:space="preserve">电接点压力表设定的偏差、切换差 </w:t>
      </w:r>
      <w:r w:rsidRPr="00C3179E">
        <w:rPr>
          <w:rFonts w:ascii="宋体" w:hAnsi="宋体"/>
          <w:bCs/>
        </w:rPr>
        <w:t xml:space="preserve">                                                   </w:t>
      </w:r>
      <w:r w:rsidRPr="00C3179E">
        <w:rPr>
          <w:rFonts w:ascii="宋体" w:hAnsi="宋体"/>
          <w:bCs/>
          <w:u w:val="single"/>
        </w:rPr>
        <w:t xml:space="preserve">    </w:t>
      </w:r>
      <w:r w:rsidRPr="00C3179E">
        <w:rPr>
          <w:bCs/>
        </w:rPr>
        <w:t>Pa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7"/>
        <w:gridCol w:w="1387"/>
        <w:gridCol w:w="1387"/>
        <w:gridCol w:w="1387"/>
        <w:gridCol w:w="1388"/>
        <w:gridCol w:w="1388"/>
        <w:gridCol w:w="1388"/>
      </w:tblGrid>
      <w:tr w:rsidR="00727A63" w:rsidRPr="00C3179E">
        <w:trPr>
          <w:jc w:val="center"/>
        </w:trPr>
        <w:tc>
          <w:tcPr>
            <w:tcW w:w="1387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设定值</w:t>
            </w:r>
          </w:p>
        </w:tc>
        <w:tc>
          <w:tcPr>
            <w:tcW w:w="2774" w:type="dxa"/>
            <w:gridSpan w:val="2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切换值</w:t>
            </w:r>
          </w:p>
        </w:tc>
        <w:tc>
          <w:tcPr>
            <w:tcW w:w="2775" w:type="dxa"/>
            <w:gridSpan w:val="2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设定点偏差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切换差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检定结果</w:t>
            </w:r>
          </w:p>
        </w:tc>
      </w:tr>
      <w:tr w:rsidR="00727A63" w:rsidRPr="00C3179E">
        <w:trPr>
          <w:jc w:val="center"/>
        </w:trPr>
        <w:tc>
          <w:tcPr>
            <w:tcW w:w="1387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上切换值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下切换值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升压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降压</w:t>
            </w:r>
          </w:p>
        </w:tc>
        <w:tc>
          <w:tcPr>
            <w:tcW w:w="1388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  <w:tr w:rsidR="00727A63" w:rsidRPr="00C3179E">
        <w:trPr>
          <w:jc w:val="center"/>
        </w:trPr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  <w:tr w:rsidR="00727A63" w:rsidRPr="00C3179E">
        <w:trPr>
          <w:jc w:val="center"/>
        </w:trPr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  <w:tr w:rsidR="00727A63" w:rsidRPr="00C3179E">
        <w:trPr>
          <w:jc w:val="center"/>
        </w:trPr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</w:tbl>
    <w:p w:rsidR="00727A63" w:rsidRPr="00C3179E" w:rsidRDefault="00727A63" w:rsidP="00727A63">
      <w:pPr>
        <w:rPr>
          <w:rFonts w:ascii="宋体" w:hAnsi="宋体"/>
          <w:bCs/>
          <w:u w:val="single"/>
        </w:rPr>
      </w:pPr>
      <w:r w:rsidRPr="00C3179E">
        <w:rPr>
          <w:rFonts w:ascii="宋体" w:hAnsi="宋体"/>
          <w:bCs/>
        </w:rPr>
        <w:t>6.</w:t>
      </w:r>
      <w:r w:rsidRPr="00C3179E">
        <w:rPr>
          <w:rFonts w:ascii="宋体" w:hAnsi="宋体" w:hint="eastAsia"/>
          <w:bCs/>
        </w:rPr>
        <w:t>电接点压力表的绝缘电阻：</w:t>
      </w:r>
      <w:r w:rsidRPr="00C3179E">
        <w:rPr>
          <w:rFonts w:ascii="宋体" w:hAnsi="宋体" w:hint="eastAsia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 </w:t>
      </w:r>
      <w:r w:rsidRPr="00CF210A">
        <w:rPr>
          <w:rFonts w:ascii="宋体" w:hAnsi="宋体" w:hint="eastAsia"/>
          <w:bCs/>
          <w:u w:val="single"/>
        </w:rPr>
        <w:t>/</w:t>
      </w:r>
      <w:r w:rsidRPr="00CF210A">
        <w:rPr>
          <w:rFonts w:ascii="宋体" w:hAnsi="宋体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   </w:t>
      </w:r>
      <w:r w:rsidRPr="00C3179E">
        <w:rPr>
          <w:rFonts w:ascii="宋体" w:hAnsi="宋体" w:hint="eastAsia"/>
          <w:bCs/>
        </w:rPr>
        <w:t xml:space="preserve"> </w:t>
      </w:r>
      <w:r w:rsidRPr="00C3179E">
        <w:rPr>
          <w:rFonts w:ascii="宋体" w:hAnsi="宋体"/>
          <w:bCs/>
        </w:rPr>
        <w:t>7.</w:t>
      </w:r>
      <w:r w:rsidRPr="00C3179E">
        <w:rPr>
          <w:rFonts w:ascii="宋体" w:hAnsi="宋体" w:hint="eastAsia"/>
          <w:bCs/>
        </w:rPr>
        <w:t>电接点压力表的绝缘强度：</w:t>
      </w:r>
      <w:r w:rsidRPr="00C3179E">
        <w:rPr>
          <w:rFonts w:ascii="宋体" w:hAnsi="宋体" w:hint="eastAsia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  </w:t>
      </w:r>
      <w:r w:rsidRPr="00CF210A">
        <w:rPr>
          <w:rFonts w:ascii="宋体" w:hAnsi="宋体" w:hint="eastAsia"/>
          <w:bCs/>
          <w:u w:val="single"/>
        </w:rPr>
        <w:t>/</w:t>
      </w:r>
      <w:r w:rsidRPr="00C3179E">
        <w:rPr>
          <w:rFonts w:ascii="宋体" w:hAnsi="宋体"/>
          <w:bCs/>
          <w:u w:val="single"/>
        </w:rPr>
        <w:t xml:space="preserve">     </w:t>
      </w:r>
    </w:p>
    <w:p w:rsidR="00727A63" w:rsidRPr="00C3179E" w:rsidRDefault="00727A63" w:rsidP="00727A63">
      <w:pPr>
        <w:rPr>
          <w:rFonts w:ascii="宋体" w:hAnsi="宋体"/>
          <w:bCs/>
        </w:rPr>
      </w:pPr>
      <w:r w:rsidRPr="00C3179E">
        <w:rPr>
          <w:rFonts w:ascii="宋体" w:hAnsi="宋体"/>
          <w:bCs/>
        </w:rPr>
        <w:t>8.</w:t>
      </w:r>
      <w:r w:rsidRPr="00C3179E">
        <w:rPr>
          <w:rFonts w:ascii="宋体" w:hAnsi="宋体" w:hint="eastAsia"/>
          <w:bCs/>
        </w:rPr>
        <w:t>其他：</w:t>
      </w:r>
      <w:r>
        <w:rPr>
          <w:rFonts w:ascii="宋体" w:hAnsi="宋体" w:hint="eastAsia"/>
          <w:bCs/>
        </w:rPr>
        <w:t>/</w:t>
      </w:r>
    </w:p>
    <w:p w:rsidR="00727A63" w:rsidRPr="00C3179E" w:rsidRDefault="00727A63" w:rsidP="00727A63">
      <w:pPr>
        <w:rPr>
          <w:rFonts w:ascii="宋体" w:hAnsi="宋体"/>
          <w:bCs/>
        </w:rPr>
      </w:pPr>
    </w:p>
    <w:p w:rsidR="00727A63" w:rsidRPr="00C3179E" w:rsidRDefault="00727A63" w:rsidP="00727A63">
      <w:pPr>
        <w:rPr>
          <w:rFonts w:ascii="宋体" w:hAnsi="宋体"/>
          <w:bCs/>
        </w:rPr>
      </w:pPr>
    </w:p>
    <w:p w:rsidR="00727A63" w:rsidRPr="00C3179E" w:rsidRDefault="00727A63" w:rsidP="00727A63">
      <w:pPr>
        <w:rPr>
          <w:rFonts w:ascii="宋体" w:hAnsi="宋体"/>
          <w:bCs/>
        </w:rPr>
      </w:pPr>
    </w:p>
    <w:p w:rsidR="00727A63" w:rsidRPr="00C3179E" w:rsidRDefault="00727A63" w:rsidP="00727A63">
      <w:pPr>
        <w:rPr>
          <w:rFonts w:ascii="宋体" w:hAnsi="宋体"/>
          <w:bCs/>
          <w:u w:val="single"/>
        </w:rPr>
      </w:pPr>
      <w:r w:rsidRPr="00C3179E">
        <w:rPr>
          <w:rFonts w:ascii="宋体" w:hAnsi="宋体" w:hint="eastAsia"/>
          <w:bCs/>
        </w:rPr>
        <w:t>结论：根据以上各项检定结果，该压力</w:t>
      </w:r>
      <w:r>
        <w:rPr>
          <w:rFonts w:ascii="宋体" w:hAnsi="宋体" w:hint="eastAsia"/>
          <w:bCs/>
        </w:rPr>
        <w:t>真空</w:t>
      </w:r>
      <w:r w:rsidRPr="00C3179E">
        <w:rPr>
          <w:rFonts w:ascii="宋体" w:hAnsi="宋体" w:hint="eastAsia"/>
          <w:bCs/>
        </w:rPr>
        <w:t>表</w:t>
      </w:r>
      <w:r w:rsidRPr="00C3179E">
        <w:rPr>
          <w:rFonts w:ascii="宋体" w:hAnsi="宋体"/>
          <w:bCs/>
          <w:u w:val="single"/>
        </w:rPr>
        <w:t xml:space="preserve">  </w:t>
      </w:r>
      <w:r>
        <w:rPr>
          <w:rFonts w:ascii="宋体" w:hAnsi="宋体" w:hint="eastAsia"/>
          <w:bCs/>
          <w:u w:val="single"/>
        </w:rPr>
        <w:t>1.6级</w:t>
      </w:r>
      <w:r w:rsidRPr="00C3179E">
        <w:rPr>
          <w:rFonts w:ascii="宋体" w:hAnsi="宋体"/>
          <w:bCs/>
          <w:u w:val="single"/>
        </w:rPr>
        <w:t xml:space="preserve"> </w:t>
      </w:r>
      <w:r>
        <w:rPr>
          <w:rFonts w:ascii="宋体" w:hAnsi="宋体" w:hint="eastAsia"/>
          <w:bCs/>
          <w:u w:val="single"/>
        </w:rPr>
        <w:t>合格</w:t>
      </w:r>
      <w:r w:rsidRPr="00C3179E">
        <w:rPr>
          <w:rFonts w:ascii="宋体" w:hAnsi="宋体"/>
          <w:bCs/>
          <w:u w:val="single"/>
        </w:rPr>
        <w:t xml:space="preserve">   </w:t>
      </w:r>
    </w:p>
    <w:p w:rsidR="00727A63" w:rsidRPr="00C3179E" w:rsidRDefault="00727A63" w:rsidP="00727A63">
      <w:pPr>
        <w:rPr>
          <w:rFonts w:ascii="宋体"/>
          <w:bCs/>
          <w:sz w:val="10"/>
          <w:szCs w:val="10"/>
        </w:rPr>
      </w:pPr>
      <w:r w:rsidRPr="00C3179E">
        <w:rPr>
          <w:rFonts w:ascii="宋体" w:hAnsi="宋体" w:hint="eastAsia"/>
          <w:bCs/>
        </w:rPr>
        <w:t>检定员</w:t>
      </w:r>
      <w:r w:rsidRPr="00C3179E">
        <w:rPr>
          <w:rFonts w:ascii="宋体" w:hAnsi="宋体" w:hint="eastAsia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</w:t>
      </w:r>
      <w:r>
        <w:rPr>
          <w:rFonts w:ascii="宋体" w:hAnsi="宋体" w:hint="eastAsia"/>
          <w:bCs/>
          <w:u w:val="single"/>
        </w:rPr>
        <w:t>徐煦</w:t>
      </w:r>
      <w:r w:rsidRPr="00C3179E">
        <w:rPr>
          <w:rFonts w:ascii="宋体" w:hAnsi="宋体"/>
          <w:bCs/>
          <w:u w:val="single"/>
        </w:rPr>
        <w:t xml:space="preserve">  </w:t>
      </w:r>
      <w:r w:rsidRPr="00C3179E">
        <w:rPr>
          <w:rFonts w:ascii="宋体" w:hAnsi="宋体" w:hint="eastAsia"/>
          <w:bCs/>
        </w:rPr>
        <w:t>复核员</w:t>
      </w:r>
      <w:r w:rsidRPr="00C3179E">
        <w:rPr>
          <w:rFonts w:ascii="宋体" w:hAnsi="宋体"/>
          <w:bCs/>
          <w:u w:val="single"/>
        </w:rPr>
        <w:t xml:space="preserve">  </w:t>
      </w:r>
      <w:r>
        <w:rPr>
          <w:rFonts w:ascii="宋体" w:hAnsi="宋体" w:hint="eastAsia"/>
          <w:bCs/>
          <w:u w:val="single"/>
        </w:rPr>
        <w:t>秦亭亭</w:t>
      </w:r>
      <w:r w:rsidRPr="00C3179E">
        <w:rPr>
          <w:rFonts w:ascii="宋体" w:hAnsi="宋体"/>
          <w:bCs/>
          <w:u w:val="single"/>
        </w:rPr>
        <w:t xml:space="preserve">   </w:t>
      </w:r>
      <w:r w:rsidRPr="00C3179E">
        <w:rPr>
          <w:rFonts w:ascii="宋体" w:hAnsi="宋体" w:hint="eastAsia"/>
          <w:bCs/>
        </w:rPr>
        <w:t xml:space="preserve"> </w:t>
      </w:r>
      <w:r w:rsidRPr="00C3179E">
        <w:rPr>
          <w:rFonts w:ascii="宋体" w:hAnsi="宋体"/>
          <w:bCs/>
        </w:rPr>
        <w:t xml:space="preserve">         </w:t>
      </w:r>
      <w:r>
        <w:rPr>
          <w:rFonts w:ascii="宋体" w:hAnsi="宋体" w:hint="eastAsia"/>
          <w:bCs/>
        </w:rPr>
        <w:t>2024</w:t>
      </w:r>
      <w:r w:rsidRPr="00C3179E">
        <w:rPr>
          <w:rFonts w:ascii="宋体" w:hAnsi="宋体" w:hint="eastAsia"/>
          <w:bCs/>
        </w:rPr>
        <w:t>年</w:t>
      </w:r>
      <w:r>
        <w:rPr>
          <w:rFonts w:ascii="宋体" w:hAnsi="宋体" w:hint="eastAsia"/>
          <w:bCs/>
        </w:rPr>
        <w:t>11</w:t>
      </w:r>
      <w:r w:rsidRPr="00C3179E">
        <w:rPr>
          <w:rFonts w:ascii="宋体" w:hAnsi="宋体" w:hint="eastAsia"/>
          <w:bCs/>
        </w:rPr>
        <w:t>月</w:t>
      </w:r>
      <w:r>
        <w:rPr>
          <w:rFonts w:ascii="宋体" w:hAnsi="宋体" w:hint="eastAsia"/>
          <w:bCs/>
        </w:rPr>
        <w:t>21</w:t>
      </w:r>
      <w:r w:rsidRPr="00C3179E">
        <w:rPr>
          <w:rFonts w:ascii="宋体" w:hAnsi="宋体" w:hint="eastAsia"/>
          <w:bCs/>
        </w:rPr>
        <w:t>日</w:t>
      </w:r>
      <w:r w:rsidRPr="00C3179E">
        <w:rPr>
          <w:rFonts w:ascii="宋体" w:hAnsi="宋体"/>
          <w:bCs/>
        </w:rPr>
        <w:t xml:space="preserve">                                           </w:t>
      </w:r>
    </w:p>
    <w:p w:rsidR="00727A63" w:rsidRPr="00C3179E" w:rsidRDefault="00727A63" w:rsidP="00727A63">
      <w:pPr>
        <w:spacing w:line="360" w:lineRule="auto"/>
        <w:ind w:firstLine="435"/>
      </w:pPr>
    </w:p>
    <w:p w:rsidR="00727A63" w:rsidRPr="00C3179E" w:rsidRDefault="00727A63" w:rsidP="00727A63">
      <w:pPr>
        <w:spacing w:line="360" w:lineRule="auto"/>
        <w:ind w:firstLine="435"/>
      </w:pPr>
    </w:p>
    <w:p w:rsidR="00727A63" w:rsidRPr="00C3179E" w:rsidRDefault="00727A63" w:rsidP="00727A63">
      <w:pPr>
        <w:jc w:val="center"/>
        <w:rPr>
          <w:rFonts w:ascii="黑体" w:eastAsia="黑体"/>
          <w:b/>
          <w:sz w:val="10"/>
          <w:szCs w:val="10"/>
        </w:rPr>
      </w:pPr>
      <w:r w:rsidRPr="00C3179E">
        <w:rPr>
          <w:rFonts w:ascii="黑体" w:eastAsia="黑体" w:hint="eastAsia"/>
          <w:b/>
          <w:sz w:val="36"/>
          <w:szCs w:val="36"/>
        </w:rPr>
        <w:lastRenderedPageBreak/>
        <w:t>弹性元件式一般压力表检定记录</w:t>
      </w:r>
    </w:p>
    <w:p w:rsidR="00727A63" w:rsidRPr="00C3179E" w:rsidRDefault="00727A63" w:rsidP="00727A63">
      <w:r w:rsidRPr="00C3179E">
        <w:rPr>
          <w:rFonts w:hint="eastAsia"/>
        </w:rPr>
        <w:t>记录编号：</w:t>
      </w:r>
      <w:r>
        <w:rPr>
          <w:rFonts w:hint="eastAsia"/>
        </w:rPr>
        <w:t>202410503</w:t>
      </w:r>
    </w:p>
    <w:p w:rsidR="00727A63" w:rsidRPr="00C3179E" w:rsidRDefault="00727A63" w:rsidP="00727A63"/>
    <w:p w:rsidR="00727A63" w:rsidRPr="00C3179E" w:rsidRDefault="00727A63" w:rsidP="00727A63">
      <w:r w:rsidRPr="00C3179E">
        <w:t>送检单位</w:t>
      </w:r>
      <w:r w:rsidRPr="00C3179E">
        <w:t>:</w:t>
      </w:r>
      <w:r w:rsidRPr="00C3179E">
        <w:rPr>
          <w:u w:val="single"/>
        </w:rPr>
        <w:t xml:space="preserve">   </w:t>
      </w:r>
      <w:r>
        <w:rPr>
          <w:rFonts w:hint="eastAsia"/>
          <w:u w:val="single"/>
        </w:rPr>
        <w:t>上海市计量测试技术研究院</w:t>
      </w:r>
      <w:r w:rsidRPr="00C3179E">
        <w:rPr>
          <w:u w:val="single"/>
        </w:rPr>
        <w:t xml:space="preserve">  </w:t>
      </w:r>
      <w:r w:rsidRPr="00C3179E">
        <w:t>被检表名称</w:t>
      </w:r>
      <w:r w:rsidRPr="00C3179E">
        <w:t>:</w:t>
      </w:r>
      <w:r>
        <w:rPr>
          <w:rFonts w:hint="eastAsia"/>
          <w:u w:val="single"/>
        </w:rPr>
        <w:t>真空表</w:t>
      </w:r>
      <w:r w:rsidRPr="00B911F1">
        <w:rPr>
          <w:rFonts w:hint="eastAsia"/>
        </w:rPr>
        <w:t xml:space="preserve"> </w:t>
      </w:r>
      <w:r w:rsidRPr="00C3179E">
        <w:t>制造商</w:t>
      </w:r>
      <w:r w:rsidRPr="00C3179E">
        <w:t>: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上海自动化仪表有限公司</w:t>
      </w:r>
      <w:r w:rsidRPr="00C3179E">
        <w:rPr>
          <w:u w:val="single"/>
        </w:rPr>
        <w:t xml:space="preserve"> </w:t>
      </w:r>
    </w:p>
    <w:p w:rsidR="00727A63" w:rsidRPr="00C3179E" w:rsidRDefault="00727A63" w:rsidP="00727A63">
      <w:r w:rsidRPr="00C3179E">
        <w:t>出厂编号</w:t>
      </w:r>
      <w:r w:rsidRPr="00C3179E">
        <w:t>:</w:t>
      </w:r>
      <w:r w:rsidRPr="00C3179E">
        <w:rPr>
          <w:u w:val="single"/>
        </w:rPr>
        <w:t xml:space="preserve">    </w:t>
      </w:r>
      <w:r>
        <w:rPr>
          <w:rFonts w:hint="eastAsia"/>
          <w:u w:val="single"/>
        </w:rPr>
        <w:t>20241121007</w:t>
      </w:r>
      <w:r w:rsidRPr="00C3179E">
        <w:rPr>
          <w:u w:val="single"/>
        </w:rPr>
        <w:t xml:space="preserve">     </w:t>
      </w:r>
      <w:r w:rsidRPr="00C3179E">
        <w:t>测量范围</w:t>
      </w:r>
      <w:r w:rsidRPr="00C3179E">
        <w:t>:</w:t>
      </w:r>
      <w:r w:rsidRPr="00C3179E">
        <w:rPr>
          <w:u w:val="single"/>
        </w:rPr>
        <w:t xml:space="preserve"> 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-0.1~0</w:t>
      </w:r>
      <w:r>
        <w:rPr>
          <w:rFonts w:hint="eastAsia"/>
          <w:u w:val="single"/>
        </w:rPr>
        <w:t>）</w:t>
      </w:r>
      <w:proofErr w:type="spellStart"/>
      <w:r>
        <w:rPr>
          <w:rFonts w:hint="eastAsia"/>
          <w:u w:val="single"/>
        </w:rPr>
        <w:t>MPa</w:t>
      </w:r>
      <w:proofErr w:type="spellEnd"/>
      <w:r w:rsidRPr="00C3179E">
        <w:rPr>
          <w:u w:val="single"/>
        </w:rPr>
        <w:t xml:space="preserve">          </w:t>
      </w:r>
      <w:r w:rsidRPr="00C3179E">
        <w:t>准确度等级</w:t>
      </w:r>
      <w:r w:rsidRPr="00C3179E">
        <w:t>:</w:t>
      </w:r>
      <w:r w:rsidRPr="00C3179E">
        <w:rPr>
          <w:u w:val="single"/>
        </w:rPr>
        <w:t xml:space="preserve">   </w:t>
      </w:r>
      <w:r>
        <w:rPr>
          <w:rFonts w:hint="eastAsia"/>
          <w:u w:val="single"/>
        </w:rPr>
        <w:t>1.6</w:t>
      </w:r>
      <w:r w:rsidRPr="00C3179E">
        <w:rPr>
          <w:u w:val="single"/>
        </w:rPr>
        <w:t xml:space="preserve">   </w:t>
      </w:r>
      <w:r w:rsidRPr="00C3179E">
        <w:t>级</w:t>
      </w:r>
      <w:r w:rsidRPr="00C3179E">
        <w:t xml:space="preserve"> </w:t>
      </w:r>
    </w:p>
    <w:p w:rsidR="00727A63" w:rsidRPr="00C3179E" w:rsidRDefault="00727A63" w:rsidP="00727A63">
      <w:pPr>
        <w:rPr>
          <w:u w:val="single"/>
        </w:rPr>
      </w:pPr>
      <w:r w:rsidRPr="00C3179E">
        <w:t>分度值</w:t>
      </w:r>
      <w:r w:rsidRPr="00C3179E">
        <w:t>:</w:t>
      </w:r>
      <w:r w:rsidRPr="00C3179E">
        <w:rPr>
          <w:u w:val="single"/>
        </w:rPr>
        <w:t xml:space="preserve">      </w:t>
      </w:r>
      <w:r>
        <w:rPr>
          <w:rFonts w:hint="eastAsia"/>
          <w:u w:val="single"/>
        </w:rPr>
        <w:t>0.002MPa</w:t>
      </w:r>
      <w:r w:rsidRPr="00C3179E">
        <w:rPr>
          <w:u w:val="single"/>
        </w:rPr>
        <w:t xml:space="preserve">        </w:t>
      </w:r>
      <w:r w:rsidRPr="00C3179E">
        <w:t>最大允许误差</w:t>
      </w:r>
      <w:r w:rsidRPr="00C3179E">
        <w:t>:</w:t>
      </w:r>
      <w:r w:rsidRPr="00C3179E">
        <w:rPr>
          <w:u w:val="single"/>
        </w:rPr>
        <w:t xml:space="preserve">     </w:t>
      </w:r>
      <w:r>
        <w:rPr>
          <w:rFonts w:hint="eastAsia"/>
          <w:u w:val="single"/>
        </w:rPr>
        <w:t>±</w:t>
      </w:r>
      <w:r>
        <w:rPr>
          <w:rFonts w:hint="eastAsia"/>
          <w:u w:val="single"/>
        </w:rPr>
        <w:t>0.0016MPa</w:t>
      </w:r>
      <w:r w:rsidRPr="00C3179E">
        <w:rPr>
          <w:u w:val="single"/>
        </w:rPr>
        <w:t xml:space="preserve">       </w:t>
      </w:r>
    </w:p>
    <w:p w:rsidR="00727A63" w:rsidRPr="00C3179E" w:rsidRDefault="00727A63" w:rsidP="00727A63">
      <w:r w:rsidRPr="00C3179E">
        <w:t>检定温度</w:t>
      </w:r>
      <w:r w:rsidRPr="00C3179E">
        <w:t xml:space="preserve">: </w:t>
      </w:r>
      <w:r w:rsidRPr="00C3179E">
        <w:rPr>
          <w:u w:val="single"/>
        </w:rPr>
        <w:t xml:space="preserve"> 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19.5~20.0</w:t>
      </w:r>
      <w:r>
        <w:rPr>
          <w:rFonts w:hint="eastAsia"/>
          <w:u w:val="single"/>
        </w:rPr>
        <w:t>）</w:t>
      </w:r>
      <w:r w:rsidRPr="00C3179E">
        <w:rPr>
          <w:u w:val="single"/>
        </w:rPr>
        <w:t xml:space="preserve">           </w:t>
      </w:r>
      <w:r w:rsidRPr="00C3179E">
        <w:t xml:space="preserve">℃ </w:t>
      </w:r>
      <w:r w:rsidRPr="00C3179E">
        <w:t>相对湿度</w:t>
      </w:r>
      <w:r w:rsidRPr="00C3179E">
        <w:t>:</w:t>
      </w:r>
      <w:r w:rsidRPr="00C3179E">
        <w:rPr>
          <w:u w:val="single"/>
        </w:rPr>
        <w:t xml:space="preserve">  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58~60</w:t>
      </w:r>
      <w:r>
        <w:rPr>
          <w:rFonts w:hint="eastAsia"/>
          <w:u w:val="single"/>
        </w:rPr>
        <w:t>）</w:t>
      </w:r>
      <w:r w:rsidRPr="00C3179E">
        <w:rPr>
          <w:u w:val="single"/>
        </w:rPr>
        <w:t xml:space="preserve">        </w:t>
      </w:r>
      <w:r w:rsidRPr="00C3179E">
        <w:t xml:space="preserve">% </w:t>
      </w:r>
    </w:p>
    <w:p w:rsidR="00727A63" w:rsidRPr="00C3179E" w:rsidRDefault="00727A63" w:rsidP="00727A63">
      <w:r w:rsidRPr="00C3179E">
        <w:t>标准器名称</w:t>
      </w:r>
      <w:r w:rsidRPr="00C3179E">
        <w:t>:</w:t>
      </w:r>
      <w:r w:rsidRPr="00C3179E">
        <w:rPr>
          <w:u w:val="single"/>
        </w:rPr>
        <w:t xml:space="preserve">      </w:t>
      </w:r>
      <w:r>
        <w:rPr>
          <w:rFonts w:hint="eastAsia"/>
          <w:u w:val="single"/>
        </w:rPr>
        <w:t>数字压力计</w:t>
      </w:r>
      <w:r w:rsidRPr="00C3179E">
        <w:rPr>
          <w:u w:val="single"/>
        </w:rPr>
        <w:t xml:space="preserve">         </w:t>
      </w:r>
      <w:r w:rsidRPr="00C3179E">
        <w:t>准确度等级</w:t>
      </w:r>
      <w:r w:rsidRPr="00C3179E">
        <w:t>:</w:t>
      </w:r>
      <w:r w:rsidRPr="00C3179E">
        <w:rPr>
          <w:u w:val="single"/>
        </w:rPr>
        <w:t xml:space="preserve">    </w:t>
      </w:r>
      <w:r>
        <w:rPr>
          <w:rFonts w:hint="eastAsia"/>
          <w:u w:val="single"/>
        </w:rPr>
        <w:t>0.05</w:t>
      </w:r>
      <w:r>
        <w:rPr>
          <w:rFonts w:hint="eastAsia"/>
          <w:u w:val="single"/>
        </w:rPr>
        <w:t>级</w:t>
      </w:r>
      <w:r w:rsidRPr="00C3179E">
        <w:rPr>
          <w:u w:val="single"/>
        </w:rPr>
        <w:t xml:space="preserve">       </w:t>
      </w:r>
      <w:r w:rsidRPr="00C3179E">
        <w:t>测量范围</w:t>
      </w:r>
      <w:r w:rsidRPr="00C3179E">
        <w:t>:</w:t>
      </w:r>
      <w:r w:rsidRPr="00C3179E">
        <w:rPr>
          <w:u w:val="single"/>
        </w:rPr>
        <w:t xml:space="preserve">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-100~0</w:t>
      </w:r>
      <w:r>
        <w:rPr>
          <w:rFonts w:hint="eastAsia"/>
          <w:u w:val="single"/>
        </w:rPr>
        <w:t>）</w:t>
      </w:r>
      <w:proofErr w:type="spellStart"/>
      <w:r>
        <w:rPr>
          <w:rFonts w:hint="eastAsia"/>
          <w:u w:val="single"/>
        </w:rPr>
        <w:t>kPa</w:t>
      </w:r>
      <w:proofErr w:type="spellEnd"/>
      <w:r w:rsidRPr="00C3179E">
        <w:rPr>
          <w:u w:val="single"/>
        </w:rPr>
        <w:t xml:space="preserve">           </w:t>
      </w:r>
    </w:p>
    <w:p w:rsidR="00727A63" w:rsidRPr="00C3179E" w:rsidRDefault="00727A63" w:rsidP="00727A63">
      <w:r w:rsidRPr="00C3179E">
        <w:t xml:space="preserve">1. </w:t>
      </w:r>
      <w:r w:rsidRPr="00C3179E">
        <w:t>外观检查</w:t>
      </w:r>
      <w:r w:rsidRPr="00C3179E">
        <w:t>:</w:t>
      </w:r>
      <w:r w:rsidRPr="00C3179E">
        <w:rPr>
          <w:u w:val="single"/>
        </w:rPr>
        <w:t xml:space="preserve">       </w:t>
      </w:r>
      <w:r>
        <w:rPr>
          <w:rFonts w:hint="eastAsia"/>
          <w:u w:val="single"/>
        </w:rPr>
        <w:t>合格</w:t>
      </w:r>
      <w:r w:rsidRPr="00C3179E">
        <w:rPr>
          <w:u w:val="single"/>
        </w:rPr>
        <w:t xml:space="preserve">          </w:t>
      </w:r>
    </w:p>
    <w:p w:rsidR="00727A63" w:rsidRPr="00C3179E" w:rsidRDefault="00727A63" w:rsidP="00727A63">
      <w:pPr>
        <w:rPr>
          <w:rFonts w:ascii="宋体"/>
          <w:b/>
        </w:rPr>
      </w:pPr>
      <w:r w:rsidRPr="00C3179E">
        <w:t xml:space="preserve">2. </w:t>
      </w:r>
      <w:r w:rsidRPr="00C3179E">
        <w:t>示值检定</w:t>
      </w:r>
      <w:r w:rsidRPr="00C3179E">
        <w:t xml:space="preserve">:                                                                        </w:t>
      </w:r>
      <w:r w:rsidRPr="00C3179E">
        <w:rPr>
          <w:u w:val="single"/>
        </w:rPr>
        <w:t xml:space="preserve"> </w:t>
      </w:r>
      <w:proofErr w:type="spellStart"/>
      <w:r>
        <w:rPr>
          <w:rFonts w:hint="eastAsia"/>
          <w:u w:val="single"/>
        </w:rPr>
        <w:t>M</w:t>
      </w:r>
      <w:r w:rsidRPr="00C3179E">
        <w:t>Pa</w:t>
      </w:r>
      <w:proofErr w:type="spellEnd"/>
      <w:r w:rsidRPr="00C3179E">
        <w:rPr>
          <w:rFonts w:ascii="宋体" w:hAnsi="宋体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9"/>
        <w:gridCol w:w="1079"/>
        <w:gridCol w:w="1079"/>
        <w:gridCol w:w="1079"/>
        <w:gridCol w:w="1079"/>
        <w:gridCol w:w="1079"/>
        <w:gridCol w:w="1080"/>
      </w:tblGrid>
      <w:tr w:rsidR="00727A63" w:rsidRPr="00C3179E">
        <w:trPr>
          <w:jc w:val="center"/>
        </w:trPr>
        <w:tc>
          <w:tcPr>
            <w:tcW w:w="1079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标准器的压力值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轻敲表壳后被检仪表示值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轻敲位移</w:t>
            </w:r>
          </w:p>
        </w:tc>
        <w:tc>
          <w:tcPr>
            <w:tcW w:w="1079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最大示值误差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最大回程误差</w:t>
            </w:r>
          </w:p>
        </w:tc>
      </w:tr>
      <w:tr w:rsidR="00727A63" w:rsidRPr="00C3179E">
        <w:trPr>
          <w:jc w:val="center"/>
        </w:trPr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升压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降压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升压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降压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紧靠止销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紧靠止销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0.0000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-0.0004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0.0004</w:t>
            </w: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-0.0200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-0.0200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-0.0200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0.0004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-0.0400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-0.0400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-0.0400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0.0004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0.0000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-0.0600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-0.0604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-0.0600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0.0000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-0.0800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-0.0804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-0.0804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0.0004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-0.1000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-0.1000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-0.1000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0.0000</w:t>
            </w:r>
          </w:p>
        </w:tc>
        <w:tc>
          <w:tcPr>
            <w:tcW w:w="1079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0.0000</w:t>
            </w:r>
          </w:p>
        </w:tc>
        <w:tc>
          <w:tcPr>
            <w:tcW w:w="1079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</w:tbl>
    <w:p w:rsidR="00727A63" w:rsidRPr="00C3179E" w:rsidRDefault="00727A63" w:rsidP="00727A63">
      <w:pPr>
        <w:rPr>
          <w:rFonts w:ascii="宋体" w:hAnsi="宋体"/>
          <w:b/>
          <w:u w:val="single"/>
        </w:rPr>
      </w:pPr>
      <w:r w:rsidRPr="00C3179E">
        <w:t xml:space="preserve">3. </w:t>
      </w:r>
      <w:r w:rsidRPr="00C3179E">
        <w:t>指针偏转平稳性</w:t>
      </w:r>
      <w:r w:rsidRPr="00C3179E">
        <w:t>:</w:t>
      </w:r>
      <w:r w:rsidRPr="00C3179E">
        <w:rPr>
          <w:u w:val="single"/>
        </w:rPr>
        <w:t xml:space="preserve">      </w:t>
      </w:r>
      <w:r>
        <w:rPr>
          <w:rFonts w:hint="eastAsia"/>
          <w:u w:val="single"/>
        </w:rPr>
        <w:t>合格</w:t>
      </w:r>
      <w:r w:rsidRPr="00C3179E">
        <w:rPr>
          <w:u w:val="single"/>
        </w:rPr>
        <w:t xml:space="preserve">          </w:t>
      </w:r>
      <w:r w:rsidRPr="00C3179E">
        <w:t xml:space="preserve">4. </w:t>
      </w:r>
      <w:r w:rsidRPr="00C3179E">
        <w:t>零位误差</w:t>
      </w:r>
      <w:r w:rsidRPr="00C3179E">
        <w:t>:</w:t>
      </w:r>
      <w:r w:rsidRPr="00C3179E">
        <w:rPr>
          <w:u w:val="single"/>
        </w:rPr>
        <w:t xml:space="preserve">       </w:t>
      </w:r>
      <w:r>
        <w:rPr>
          <w:rFonts w:hint="eastAsia"/>
          <w:u w:val="single"/>
        </w:rPr>
        <w:t>0.0000</w:t>
      </w:r>
      <w:r w:rsidRPr="00C3179E">
        <w:rPr>
          <w:u w:val="single"/>
        </w:rPr>
        <w:t xml:space="preserve">         </w:t>
      </w:r>
    </w:p>
    <w:p w:rsidR="00727A63" w:rsidRPr="00C3179E" w:rsidRDefault="00727A63" w:rsidP="00727A63">
      <w:pPr>
        <w:rPr>
          <w:rFonts w:ascii="宋体" w:hAnsi="宋体"/>
          <w:bCs/>
        </w:rPr>
      </w:pPr>
    </w:p>
    <w:p w:rsidR="00727A63" w:rsidRPr="00C3179E" w:rsidRDefault="00727A63" w:rsidP="00727A63">
      <w:pPr>
        <w:rPr>
          <w:rFonts w:ascii="宋体" w:hAnsi="宋体"/>
          <w:bCs/>
        </w:rPr>
      </w:pPr>
    </w:p>
    <w:p w:rsidR="00727A63" w:rsidRPr="00C3179E" w:rsidRDefault="00727A63" w:rsidP="00727A63">
      <w:pPr>
        <w:rPr>
          <w:rFonts w:ascii="宋体" w:hAnsi="宋体"/>
          <w:bCs/>
        </w:rPr>
      </w:pPr>
      <w:r w:rsidRPr="00C3179E">
        <w:rPr>
          <w:rFonts w:ascii="宋体" w:hAnsi="宋体"/>
          <w:bCs/>
        </w:rPr>
        <w:t>5.</w:t>
      </w:r>
      <w:r w:rsidRPr="00C3179E">
        <w:rPr>
          <w:rFonts w:ascii="宋体" w:hAnsi="宋体" w:hint="eastAsia"/>
          <w:bCs/>
        </w:rPr>
        <w:t xml:space="preserve">电接点压力表设定的偏差、切换差 </w:t>
      </w:r>
      <w:r w:rsidRPr="00C3179E">
        <w:rPr>
          <w:rFonts w:ascii="宋体" w:hAnsi="宋体"/>
          <w:bCs/>
        </w:rPr>
        <w:t xml:space="preserve">                                                   </w:t>
      </w:r>
      <w:r w:rsidRPr="00C3179E">
        <w:rPr>
          <w:rFonts w:ascii="宋体" w:hAnsi="宋体"/>
          <w:bCs/>
          <w:u w:val="single"/>
        </w:rPr>
        <w:t xml:space="preserve">    </w:t>
      </w:r>
      <w:r w:rsidRPr="00C3179E">
        <w:rPr>
          <w:bCs/>
        </w:rPr>
        <w:t>Pa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7"/>
        <w:gridCol w:w="1387"/>
        <w:gridCol w:w="1387"/>
        <w:gridCol w:w="1387"/>
        <w:gridCol w:w="1388"/>
        <w:gridCol w:w="1388"/>
        <w:gridCol w:w="1388"/>
      </w:tblGrid>
      <w:tr w:rsidR="00727A63" w:rsidRPr="00C3179E">
        <w:trPr>
          <w:jc w:val="center"/>
        </w:trPr>
        <w:tc>
          <w:tcPr>
            <w:tcW w:w="1387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设定值</w:t>
            </w:r>
          </w:p>
        </w:tc>
        <w:tc>
          <w:tcPr>
            <w:tcW w:w="2774" w:type="dxa"/>
            <w:gridSpan w:val="2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切换值</w:t>
            </w:r>
          </w:p>
        </w:tc>
        <w:tc>
          <w:tcPr>
            <w:tcW w:w="2775" w:type="dxa"/>
            <w:gridSpan w:val="2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设定点偏差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切换差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检定结果</w:t>
            </w:r>
          </w:p>
        </w:tc>
      </w:tr>
      <w:tr w:rsidR="00727A63" w:rsidRPr="00C3179E">
        <w:trPr>
          <w:jc w:val="center"/>
        </w:trPr>
        <w:tc>
          <w:tcPr>
            <w:tcW w:w="1387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上切换值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下切换值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升压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 w:rsidRPr="00C3179E">
              <w:rPr>
                <w:rFonts w:ascii="宋体" w:hAnsi="宋体" w:hint="eastAsia"/>
                <w:bCs/>
              </w:rPr>
              <w:t>降压</w:t>
            </w:r>
          </w:p>
        </w:tc>
        <w:tc>
          <w:tcPr>
            <w:tcW w:w="1388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</w:p>
        </w:tc>
      </w:tr>
      <w:tr w:rsidR="00727A63" w:rsidRPr="00C3179E">
        <w:trPr>
          <w:jc w:val="center"/>
        </w:trPr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  <w:tr w:rsidR="00727A63" w:rsidRPr="00C3179E">
        <w:trPr>
          <w:jc w:val="center"/>
        </w:trPr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  <w:tr w:rsidR="00727A63" w:rsidRPr="00C3179E">
        <w:trPr>
          <w:jc w:val="center"/>
        </w:trPr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  <w:tr w:rsidR="00727A63" w:rsidRPr="00C3179E">
        <w:trPr>
          <w:jc w:val="center"/>
        </w:trPr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7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:rsidR="00727A63" w:rsidRPr="00C3179E" w:rsidRDefault="00727A63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/</w:t>
            </w:r>
          </w:p>
        </w:tc>
      </w:tr>
    </w:tbl>
    <w:p w:rsidR="00727A63" w:rsidRPr="00C3179E" w:rsidRDefault="00727A63" w:rsidP="00727A63">
      <w:pPr>
        <w:rPr>
          <w:rFonts w:ascii="宋体" w:hAnsi="宋体"/>
          <w:bCs/>
          <w:u w:val="single"/>
        </w:rPr>
      </w:pPr>
      <w:r w:rsidRPr="00C3179E">
        <w:rPr>
          <w:rFonts w:ascii="宋体" w:hAnsi="宋体"/>
          <w:bCs/>
        </w:rPr>
        <w:t>6.</w:t>
      </w:r>
      <w:r w:rsidRPr="00C3179E">
        <w:rPr>
          <w:rFonts w:ascii="宋体" w:hAnsi="宋体" w:hint="eastAsia"/>
          <w:bCs/>
        </w:rPr>
        <w:t>电接点压力表的绝缘电阻：</w:t>
      </w:r>
      <w:r w:rsidRPr="00C3179E">
        <w:rPr>
          <w:rFonts w:ascii="宋体" w:hAnsi="宋体" w:hint="eastAsia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 </w:t>
      </w:r>
      <w:r w:rsidRPr="00CF210A">
        <w:rPr>
          <w:rFonts w:ascii="宋体" w:hAnsi="宋体" w:hint="eastAsia"/>
          <w:bCs/>
          <w:u w:val="single"/>
        </w:rPr>
        <w:t>/</w:t>
      </w:r>
      <w:r w:rsidRPr="00CF210A">
        <w:rPr>
          <w:rFonts w:ascii="宋体" w:hAnsi="宋体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   </w:t>
      </w:r>
      <w:r w:rsidRPr="00C3179E">
        <w:rPr>
          <w:rFonts w:ascii="宋体" w:hAnsi="宋体" w:hint="eastAsia"/>
          <w:bCs/>
        </w:rPr>
        <w:t xml:space="preserve"> </w:t>
      </w:r>
      <w:r w:rsidRPr="00C3179E">
        <w:rPr>
          <w:rFonts w:ascii="宋体" w:hAnsi="宋体"/>
          <w:bCs/>
        </w:rPr>
        <w:t>7.</w:t>
      </w:r>
      <w:r w:rsidRPr="00C3179E">
        <w:rPr>
          <w:rFonts w:ascii="宋体" w:hAnsi="宋体" w:hint="eastAsia"/>
          <w:bCs/>
        </w:rPr>
        <w:t>电接点压力表的绝缘强度：</w:t>
      </w:r>
      <w:r w:rsidRPr="00C3179E">
        <w:rPr>
          <w:rFonts w:ascii="宋体" w:hAnsi="宋体" w:hint="eastAsia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  </w:t>
      </w:r>
      <w:r w:rsidRPr="00CF210A">
        <w:rPr>
          <w:rFonts w:ascii="宋体" w:hAnsi="宋体" w:hint="eastAsia"/>
          <w:bCs/>
          <w:u w:val="single"/>
        </w:rPr>
        <w:t>/</w:t>
      </w:r>
      <w:r w:rsidRPr="00C3179E">
        <w:rPr>
          <w:rFonts w:ascii="宋体" w:hAnsi="宋体"/>
          <w:bCs/>
          <w:u w:val="single"/>
        </w:rPr>
        <w:t xml:space="preserve">     </w:t>
      </w:r>
    </w:p>
    <w:p w:rsidR="00727A63" w:rsidRPr="00C3179E" w:rsidRDefault="00727A63" w:rsidP="00727A63">
      <w:pPr>
        <w:rPr>
          <w:rFonts w:ascii="宋体" w:hAnsi="宋体"/>
          <w:bCs/>
        </w:rPr>
      </w:pPr>
      <w:r w:rsidRPr="00C3179E">
        <w:rPr>
          <w:rFonts w:ascii="宋体" w:hAnsi="宋体"/>
          <w:bCs/>
        </w:rPr>
        <w:t>8.</w:t>
      </w:r>
      <w:r w:rsidRPr="00C3179E">
        <w:rPr>
          <w:rFonts w:ascii="宋体" w:hAnsi="宋体" w:hint="eastAsia"/>
          <w:bCs/>
        </w:rPr>
        <w:t>其他：</w:t>
      </w:r>
      <w:r>
        <w:rPr>
          <w:rFonts w:ascii="宋体" w:hAnsi="宋体" w:hint="eastAsia"/>
          <w:bCs/>
        </w:rPr>
        <w:t>/</w:t>
      </w:r>
    </w:p>
    <w:p w:rsidR="00727A63" w:rsidRPr="00C3179E" w:rsidRDefault="00727A63" w:rsidP="00727A63">
      <w:pPr>
        <w:rPr>
          <w:rFonts w:ascii="宋体" w:hAnsi="宋体"/>
          <w:bCs/>
        </w:rPr>
      </w:pPr>
    </w:p>
    <w:p w:rsidR="00727A63" w:rsidRPr="00C3179E" w:rsidRDefault="00727A63" w:rsidP="00727A63">
      <w:pPr>
        <w:rPr>
          <w:rFonts w:ascii="宋体" w:hAnsi="宋体"/>
          <w:bCs/>
        </w:rPr>
      </w:pPr>
    </w:p>
    <w:p w:rsidR="00727A63" w:rsidRPr="00C3179E" w:rsidRDefault="00727A63" w:rsidP="00727A63">
      <w:pPr>
        <w:rPr>
          <w:rFonts w:ascii="宋体" w:hAnsi="宋体"/>
          <w:bCs/>
        </w:rPr>
      </w:pPr>
    </w:p>
    <w:p w:rsidR="00727A63" w:rsidRPr="00C3179E" w:rsidRDefault="00727A63" w:rsidP="00727A63">
      <w:pPr>
        <w:rPr>
          <w:rFonts w:ascii="宋体" w:hAnsi="宋体"/>
          <w:bCs/>
          <w:u w:val="single"/>
        </w:rPr>
      </w:pPr>
      <w:r w:rsidRPr="00C3179E">
        <w:rPr>
          <w:rFonts w:ascii="宋体" w:hAnsi="宋体" w:hint="eastAsia"/>
          <w:bCs/>
        </w:rPr>
        <w:t>结论：根据以上各项检定结果，该</w:t>
      </w:r>
      <w:r>
        <w:rPr>
          <w:rFonts w:ascii="宋体" w:hAnsi="宋体" w:hint="eastAsia"/>
          <w:bCs/>
        </w:rPr>
        <w:t>真空</w:t>
      </w:r>
      <w:r w:rsidRPr="00C3179E">
        <w:rPr>
          <w:rFonts w:ascii="宋体" w:hAnsi="宋体" w:hint="eastAsia"/>
          <w:bCs/>
        </w:rPr>
        <w:t>表</w:t>
      </w:r>
      <w:r w:rsidRPr="00C3179E">
        <w:rPr>
          <w:rFonts w:ascii="宋体" w:hAnsi="宋体"/>
          <w:bCs/>
          <w:u w:val="single"/>
        </w:rPr>
        <w:t xml:space="preserve">  </w:t>
      </w:r>
      <w:r>
        <w:rPr>
          <w:rFonts w:ascii="宋体" w:hAnsi="宋体" w:hint="eastAsia"/>
          <w:bCs/>
          <w:u w:val="single"/>
        </w:rPr>
        <w:t>1.6级</w:t>
      </w:r>
      <w:r w:rsidRPr="00C3179E">
        <w:rPr>
          <w:rFonts w:ascii="宋体" w:hAnsi="宋体"/>
          <w:bCs/>
          <w:u w:val="single"/>
        </w:rPr>
        <w:t xml:space="preserve"> </w:t>
      </w:r>
      <w:r>
        <w:rPr>
          <w:rFonts w:ascii="宋体" w:hAnsi="宋体" w:hint="eastAsia"/>
          <w:bCs/>
          <w:u w:val="single"/>
        </w:rPr>
        <w:t>合格</w:t>
      </w:r>
      <w:r w:rsidRPr="00C3179E">
        <w:rPr>
          <w:rFonts w:ascii="宋体" w:hAnsi="宋体"/>
          <w:bCs/>
          <w:u w:val="single"/>
        </w:rPr>
        <w:t xml:space="preserve">   </w:t>
      </w:r>
    </w:p>
    <w:p w:rsidR="00727A63" w:rsidRPr="00C3179E" w:rsidRDefault="00727A63" w:rsidP="00727A63">
      <w:pPr>
        <w:rPr>
          <w:rFonts w:ascii="宋体"/>
          <w:bCs/>
          <w:sz w:val="10"/>
          <w:szCs w:val="10"/>
        </w:rPr>
      </w:pPr>
      <w:r w:rsidRPr="00C3179E">
        <w:rPr>
          <w:rFonts w:ascii="宋体" w:hAnsi="宋体" w:hint="eastAsia"/>
          <w:bCs/>
        </w:rPr>
        <w:t>检定员</w:t>
      </w:r>
      <w:r w:rsidRPr="00C3179E">
        <w:rPr>
          <w:rFonts w:ascii="宋体" w:hAnsi="宋体" w:hint="eastAsia"/>
          <w:bCs/>
          <w:u w:val="single"/>
        </w:rPr>
        <w:t xml:space="preserve"> </w:t>
      </w:r>
      <w:r w:rsidRPr="00C3179E">
        <w:rPr>
          <w:rFonts w:ascii="宋体" w:hAnsi="宋体"/>
          <w:bCs/>
          <w:u w:val="single"/>
        </w:rPr>
        <w:t xml:space="preserve"> </w:t>
      </w:r>
      <w:r>
        <w:rPr>
          <w:rFonts w:ascii="宋体" w:hAnsi="宋体" w:hint="eastAsia"/>
          <w:bCs/>
          <w:u w:val="single"/>
        </w:rPr>
        <w:t>徐煦</w:t>
      </w:r>
      <w:r w:rsidRPr="00C3179E">
        <w:rPr>
          <w:rFonts w:ascii="宋体" w:hAnsi="宋体"/>
          <w:bCs/>
          <w:u w:val="single"/>
        </w:rPr>
        <w:t xml:space="preserve">  </w:t>
      </w:r>
      <w:r w:rsidRPr="00C3179E">
        <w:rPr>
          <w:rFonts w:ascii="宋体" w:hAnsi="宋体" w:hint="eastAsia"/>
          <w:bCs/>
        </w:rPr>
        <w:t>复核员</w:t>
      </w:r>
      <w:r w:rsidRPr="00C3179E">
        <w:rPr>
          <w:rFonts w:ascii="宋体" w:hAnsi="宋体"/>
          <w:bCs/>
          <w:u w:val="single"/>
        </w:rPr>
        <w:t xml:space="preserve">  </w:t>
      </w:r>
      <w:r>
        <w:rPr>
          <w:rFonts w:ascii="宋体" w:hAnsi="宋体" w:hint="eastAsia"/>
          <w:bCs/>
          <w:u w:val="single"/>
        </w:rPr>
        <w:t>秦亭亭</w:t>
      </w:r>
      <w:r w:rsidRPr="00C3179E">
        <w:rPr>
          <w:rFonts w:ascii="宋体" w:hAnsi="宋体"/>
          <w:bCs/>
          <w:u w:val="single"/>
        </w:rPr>
        <w:t xml:space="preserve">   </w:t>
      </w:r>
      <w:r w:rsidRPr="00C3179E">
        <w:rPr>
          <w:rFonts w:ascii="宋体" w:hAnsi="宋体" w:hint="eastAsia"/>
          <w:bCs/>
        </w:rPr>
        <w:t xml:space="preserve"> </w:t>
      </w:r>
      <w:r w:rsidRPr="00C3179E">
        <w:rPr>
          <w:rFonts w:ascii="宋体" w:hAnsi="宋体"/>
          <w:bCs/>
        </w:rPr>
        <w:t xml:space="preserve">         </w:t>
      </w:r>
      <w:r>
        <w:rPr>
          <w:rFonts w:ascii="宋体" w:hAnsi="宋体" w:hint="eastAsia"/>
          <w:bCs/>
        </w:rPr>
        <w:t>2024</w:t>
      </w:r>
      <w:r w:rsidRPr="00C3179E">
        <w:rPr>
          <w:rFonts w:ascii="宋体" w:hAnsi="宋体" w:hint="eastAsia"/>
          <w:bCs/>
        </w:rPr>
        <w:t>年</w:t>
      </w:r>
      <w:r>
        <w:rPr>
          <w:rFonts w:ascii="宋体" w:hAnsi="宋体" w:hint="eastAsia"/>
          <w:bCs/>
        </w:rPr>
        <w:t>11</w:t>
      </w:r>
      <w:r w:rsidRPr="00C3179E">
        <w:rPr>
          <w:rFonts w:ascii="宋体" w:hAnsi="宋体" w:hint="eastAsia"/>
          <w:bCs/>
        </w:rPr>
        <w:t>月</w:t>
      </w:r>
      <w:r>
        <w:rPr>
          <w:rFonts w:ascii="宋体" w:hAnsi="宋体" w:hint="eastAsia"/>
          <w:bCs/>
        </w:rPr>
        <w:t>21</w:t>
      </w:r>
      <w:r w:rsidRPr="00C3179E">
        <w:rPr>
          <w:rFonts w:ascii="宋体" w:hAnsi="宋体" w:hint="eastAsia"/>
          <w:bCs/>
        </w:rPr>
        <w:t>日</w:t>
      </w:r>
      <w:r w:rsidRPr="00C3179E">
        <w:rPr>
          <w:rFonts w:ascii="宋体" w:hAnsi="宋体"/>
          <w:bCs/>
        </w:rPr>
        <w:t xml:space="preserve">                                           </w:t>
      </w:r>
    </w:p>
    <w:p w:rsidR="00727A63" w:rsidRPr="00C3179E" w:rsidRDefault="00727A63" w:rsidP="00727A63">
      <w:pPr>
        <w:spacing w:line="360" w:lineRule="auto"/>
        <w:ind w:firstLine="435"/>
      </w:pPr>
    </w:p>
    <w:p w:rsidR="00727A63" w:rsidRPr="00C3179E" w:rsidRDefault="00727A63" w:rsidP="00727A63">
      <w:pPr>
        <w:spacing w:line="360" w:lineRule="auto"/>
        <w:ind w:firstLine="435"/>
      </w:pPr>
    </w:p>
    <w:p w:rsidR="00727A63" w:rsidRPr="00727A63" w:rsidRDefault="00727A63" w:rsidP="00727A63">
      <w:pPr>
        <w:tabs>
          <w:tab w:val="left" w:pos="8820"/>
        </w:tabs>
        <w:spacing w:line="360" w:lineRule="auto"/>
        <w:ind w:firstLine="435"/>
      </w:pPr>
      <w:r>
        <w:tab/>
      </w:r>
    </w:p>
    <w:sectPr w:rsidR="00727A63" w:rsidRPr="00727A63" w:rsidSect="0039615C">
      <w:footerReference w:type="default" r:id="rId8"/>
      <w:pgSz w:w="11906" w:h="16838"/>
      <w:pgMar w:top="1985" w:right="1134" w:bottom="851" w:left="1276" w:header="1134" w:footer="851" w:gutter="0"/>
      <w:pgNumType w:start="1"/>
      <w:cols w:space="720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047" w:rsidRDefault="006C5047">
      <w:r>
        <w:separator/>
      </w:r>
    </w:p>
  </w:endnote>
  <w:endnote w:type="continuationSeparator" w:id="0">
    <w:p w:rsidR="006C5047" w:rsidRDefault="006C5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DE9" w:rsidRDefault="00E93DE9">
    <w:pPr>
      <w:pStyle w:val="a9"/>
      <w:ind w:firstLineChars="3600" w:firstLine="7560"/>
      <w:rPr>
        <w:kern w:val="0"/>
        <w:szCs w:val="21"/>
      </w:rPr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39615C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39615C">
      <w:rPr>
        <w:kern w:val="0"/>
        <w:szCs w:val="21"/>
      </w:rPr>
      <w:fldChar w:fldCharType="separate"/>
    </w:r>
    <w:r w:rsidR="00F760E4">
      <w:rPr>
        <w:noProof/>
        <w:kern w:val="0"/>
        <w:szCs w:val="21"/>
      </w:rPr>
      <w:t>4</w:t>
    </w:r>
    <w:r w:rsidR="0039615C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727A63">
      <w:rPr>
        <w:rFonts w:hint="eastAsia"/>
        <w:kern w:val="0"/>
        <w:szCs w:val="21"/>
        <w:lang w:eastAsia="zh-CN"/>
      </w:rPr>
      <w:t>4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047" w:rsidRDefault="006C5047">
      <w:r>
        <w:separator/>
      </w:r>
    </w:p>
  </w:footnote>
  <w:footnote w:type="continuationSeparator" w:id="0">
    <w:p w:rsidR="006C5047" w:rsidRDefault="006C50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B6A31"/>
    <w:multiLevelType w:val="multilevel"/>
    <w:tmpl w:val="23BB6A31"/>
    <w:lvl w:ilvl="0">
      <w:start w:val="1"/>
      <w:numFmt w:val="decimal"/>
      <w:lvlText w:val="%1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1">
    <w:nsid w:val="49075FAC"/>
    <w:multiLevelType w:val="multilevel"/>
    <w:tmpl w:val="49075FA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efaultTabStop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25013"/>
    <w:rsid w:val="000002CA"/>
    <w:rsid w:val="00000CA9"/>
    <w:rsid w:val="00001257"/>
    <w:rsid w:val="0000191B"/>
    <w:rsid w:val="00002665"/>
    <w:rsid w:val="00003B27"/>
    <w:rsid w:val="00004FFA"/>
    <w:rsid w:val="00006D96"/>
    <w:rsid w:val="00007101"/>
    <w:rsid w:val="00010D61"/>
    <w:rsid w:val="00011F7D"/>
    <w:rsid w:val="00012A1A"/>
    <w:rsid w:val="00012B1F"/>
    <w:rsid w:val="0001371C"/>
    <w:rsid w:val="00013CBD"/>
    <w:rsid w:val="0001444A"/>
    <w:rsid w:val="0002181E"/>
    <w:rsid w:val="00021D1A"/>
    <w:rsid w:val="000227F5"/>
    <w:rsid w:val="00023ED9"/>
    <w:rsid w:val="00024DC7"/>
    <w:rsid w:val="00027166"/>
    <w:rsid w:val="00027D02"/>
    <w:rsid w:val="00031D94"/>
    <w:rsid w:val="00034722"/>
    <w:rsid w:val="00035D7B"/>
    <w:rsid w:val="000364D9"/>
    <w:rsid w:val="00036AD8"/>
    <w:rsid w:val="00036B3B"/>
    <w:rsid w:val="00036FA7"/>
    <w:rsid w:val="000379B4"/>
    <w:rsid w:val="00037A34"/>
    <w:rsid w:val="000423FE"/>
    <w:rsid w:val="000436E0"/>
    <w:rsid w:val="00043777"/>
    <w:rsid w:val="00044958"/>
    <w:rsid w:val="00047215"/>
    <w:rsid w:val="00050E84"/>
    <w:rsid w:val="0005191C"/>
    <w:rsid w:val="00052490"/>
    <w:rsid w:val="000539AB"/>
    <w:rsid w:val="000550E9"/>
    <w:rsid w:val="00055692"/>
    <w:rsid w:val="0005592F"/>
    <w:rsid w:val="00056483"/>
    <w:rsid w:val="00062574"/>
    <w:rsid w:val="00062BFB"/>
    <w:rsid w:val="00064100"/>
    <w:rsid w:val="00064872"/>
    <w:rsid w:val="00064C66"/>
    <w:rsid w:val="00064EB6"/>
    <w:rsid w:val="00065635"/>
    <w:rsid w:val="0006661D"/>
    <w:rsid w:val="00066AB3"/>
    <w:rsid w:val="00067940"/>
    <w:rsid w:val="00070336"/>
    <w:rsid w:val="000719CC"/>
    <w:rsid w:val="00073FC2"/>
    <w:rsid w:val="00074AE7"/>
    <w:rsid w:val="00074C00"/>
    <w:rsid w:val="000752A6"/>
    <w:rsid w:val="000755A7"/>
    <w:rsid w:val="00075751"/>
    <w:rsid w:val="00075C23"/>
    <w:rsid w:val="00075FF5"/>
    <w:rsid w:val="000761C2"/>
    <w:rsid w:val="000807B0"/>
    <w:rsid w:val="00081529"/>
    <w:rsid w:val="000816B8"/>
    <w:rsid w:val="00081F4B"/>
    <w:rsid w:val="00082040"/>
    <w:rsid w:val="00084262"/>
    <w:rsid w:val="0008579A"/>
    <w:rsid w:val="00085870"/>
    <w:rsid w:val="00087866"/>
    <w:rsid w:val="00090DBD"/>
    <w:rsid w:val="00091F95"/>
    <w:rsid w:val="0009292D"/>
    <w:rsid w:val="0009404C"/>
    <w:rsid w:val="000953A4"/>
    <w:rsid w:val="00095AA0"/>
    <w:rsid w:val="00095FDC"/>
    <w:rsid w:val="000965F1"/>
    <w:rsid w:val="000A13FF"/>
    <w:rsid w:val="000A2720"/>
    <w:rsid w:val="000A2767"/>
    <w:rsid w:val="000A5C63"/>
    <w:rsid w:val="000A5EED"/>
    <w:rsid w:val="000A6817"/>
    <w:rsid w:val="000B109C"/>
    <w:rsid w:val="000B21CE"/>
    <w:rsid w:val="000B27F5"/>
    <w:rsid w:val="000B2A0C"/>
    <w:rsid w:val="000B3B26"/>
    <w:rsid w:val="000B4158"/>
    <w:rsid w:val="000C04C5"/>
    <w:rsid w:val="000C08C9"/>
    <w:rsid w:val="000C1145"/>
    <w:rsid w:val="000C279B"/>
    <w:rsid w:val="000C413A"/>
    <w:rsid w:val="000C47C8"/>
    <w:rsid w:val="000C49F4"/>
    <w:rsid w:val="000C53D1"/>
    <w:rsid w:val="000C5403"/>
    <w:rsid w:val="000C622D"/>
    <w:rsid w:val="000C739C"/>
    <w:rsid w:val="000C77AC"/>
    <w:rsid w:val="000D0D86"/>
    <w:rsid w:val="000D2A85"/>
    <w:rsid w:val="000D4C72"/>
    <w:rsid w:val="000D77DF"/>
    <w:rsid w:val="000E062C"/>
    <w:rsid w:val="000E07AD"/>
    <w:rsid w:val="000E1813"/>
    <w:rsid w:val="000E2861"/>
    <w:rsid w:val="000E2AA4"/>
    <w:rsid w:val="000E427B"/>
    <w:rsid w:val="000E42BB"/>
    <w:rsid w:val="000E45FA"/>
    <w:rsid w:val="000E4DFF"/>
    <w:rsid w:val="000E503B"/>
    <w:rsid w:val="000E5B9B"/>
    <w:rsid w:val="000E6CB3"/>
    <w:rsid w:val="000E75D4"/>
    <w:rsid w:val="000E786B"/>
    <w:rsid w:val="000F17AE"/>
    <w:rsid w:val="000F44AE"/>
    <w:rsid w:val="000F490A"/>
    <w:rsid w:val="000F49CA"/>
    <w:rsid w:val="000F5766"/>
    <w:rsid w:val="000F7253"/>
    <w:rsid w:val="000F7DD4"/>
    <w:rsid w:val="001025B0"/>
    <w:rsid w:val="001026C3"/>
    <w:rsid w:val="00102CB6"/>
    <w:rsid w:val="00103632"/>
    <w:rsid w:val="00104536"/>
    <w:rsid w:val="001046BB"/>
    <w:rsid w:val="0011099E"/>
    <w:rsid w:val="00110B43"/>
    <w:rsid w:val="00111D7D"/>
    <w:rsid w:val="0011493D"/>
    <w:rsid w:val="00115CCF"/>
    <w:rsid w:val="00115DDC"/>
    <w:rsid w:val="00116C04"/>
    <w:rsid w:val="00116F90"/>
    <w:rsid w:val="00117651"/>
    <w:rsid w:val="00121987"/>
    <w:rsid w:val="0012307F"/>
    <w:rsid w:val="001243E5"/>
    <w:rsid w:val="00124B4D"/>
    <w:rsid w:val="00126A3B"/>
    <w:rsid w:val="00130F7A"/>
    <w:rsid w:val="00132DF7"/>
    <w:rsid w:val="00133DF3"/>
    <w:rsid w:val="001349BA"/>
    <w:rsid w:val="00137BCA"/>
    <w:rsid w:val="00142F78"/>
    <w:rsid w:val="0014446B"/>
    <w:rsid w:val="001468F3"/>
    <w:rsid w:val="001473FC"/>
    <w:rsid w:val="001506F1"/>
    <w:rsid w:val="00151311"/>
    <w:rsid w:val="001517ED"/>
    <w:rsid w:val="001518AC"/>
    <w:rsid w:val="00154C20"/>
    <w:rsid w:val="00156B9C"/>
    <w:rsid w:val="0015721C"/>
    <w:rsid w:val="001577D6"/>
    <w:rsid w:val="00161445"/>
    <w:rsid w:val="00161FA0"/>
    <w:rsid w:val="001627E5"/>
    <w:rsid w:val="00162F38"/>
    <w:rsid w:val="00164352"/>
    <w:rsid w:val="00165655"/>
    <w:rsid w:val="00166C22"/>
    <w:rsid w:val="00166E7E"/>
    <w:rsid w:val="001670AF"/>
    <w:rsid w:val="0016739E"/>
    <w:rsid w:val="00170F1B"/>
    <w:rsid w:val="00171D46"/>
    <w:rsid w:val="00173E70"/>
    <w:rsid w:val="001762A6"/>
    <w:rsid w:val="00180320"/>
    <w:rsid w:val="0018047C"/>
    <w:rsid w:val="00180B3C"/>
    <w:rsid w:val="001812AB"/>
    <w:rsid w:val="00182BA8"/>
    <w:rsid w:val="00183B7C"/>
    <w:rsid w:val="00184B1E"/>
    <w:rsid w:val="00184D84"/>
    <w:rsid w:val="0018627C"/>
    <w:rsid w:val="001862AE"/>
    <w:rsid w:val="00190DF0"/>
    <w:rsid w:val="00191420"/>
    <w:rsid w:val="00193E4B"/>
    <w:rsid w:val="00195BB5"/>
    <w:rsid w:val="00197118"/>
    <w:rsid w:val="001A0CDB"/>
    <w:rsid w:val="001A1F19"/>
    <w:rsid w:val="001A28EA"/>
    <w:rsid w:val="001A29B0"/>
    <w:rsid w:val="001A32CF"/>
    <w:rsid w:val="001A3BAD"/>
    <w:rsid w:val="001A5AA2"/>
    <w:rsid w:val="001A6C87"/>
    <w:rsid w:val="001A7FF1"/>
    <w:rsid w:val="001B16B9"/>
    <w:rsid w:val="001B43A9"/>
    <w:rsid w:val="001C031F"/>
    <w:rsid w:val="001C2E1F"/>
    <w:rsid w:val="001C39BB"/>
    <w:rsid w:val="001C5A67"/>
    <w:rsid w:val="001C6FA1"/>
    <w:rsid w:val="001C7C54"/>
    <w:rsid w:val="001D023A"/>
    <w:rsid w:val="001D0A3C"/>
    <w:rsid w:val="001D0BEC"/>
    <w:rsid w:val="001D1C80"/>
    <w:rsid w:val="001D2355"/>
    <w:rsid w:val="001E081A"/>
    <w:rsid w:val="001E451D"/>
    <w:rsid w:val="001E6CF4"/>
    <w:rsid w:val="001F06D5"/>
    <w:rsid w:val="001F0E54"/>
    <w:rsid w:val="001F11C0"/>
    <w:rsid w:val="001F146E"/>
    <w:rsid w:val="001F1C63"/>
    <w:rsid w:val="001F2543"/>
    <w:rsid w:val="001F270E"/>
    <w:rsid w:val="001F3AFC"/>
    <w:rsid w:val="001F70FB"/>
    <w:rsid w:val="00200083"/>
    <w:rsid w:val="002014D7"/>
    <w:rsid w:val="00201D3B"/>
    <w:rsid w:val="0020267B"/>
    <w:rsid w:val="00203666"/>
    <w:rsid w:val="0020483B"/>
    <w:rsid w:val="002066E1"/>
    <w:rsid w:val="00206AA4"/>
    <w:rsid w:val="0020745E"/>
    <w:rsid w:val="002101D3"/>
    <w:rsid w:val="00210BB1"/>
    <w:rsid w:val="00210D9B"/>
    <w:rsid w:val="00213714"/>
    <w:rsid w:val="002154E2"/>
    <w:rsid w:val="00215F45"/>
    <w:rsid w:val="00216118"/>
    <w:rsid w:val="0022166C"/>
    <w:rsid w:val="002221BC"/>
    <w:rsid w:val="00223927"/>
    <w:rsid w:val="002239DF"/>
    <w:rsid w:val="00226A7B"/>
    <w:rsid w:val="00227C5D"/>
    <w:rsid w:val="00230D4C"/>
    <w:rsid w:val="0023117D"/>
    <w:rsid w:val="00231C78"/>
    <w:rsid w:val="00234F32"/>
    <w:rsid w:val="0023500A"/>
    <w:rsid w:val="00235157"/>
    <w:rsid w:val="002374B9"/>
    <w:rsid w:val="00241C50"/>
    <w:rsid w:val="00243567"/>
    <w:rsid w:val="002458AE"/>
    <w:rsid w:val="00253401"/>
    <w:rsid w:val="0025357F"/>
    <w:rsid w:val="00253E2F"/>
    <w:rsid w:val="002541E8"/>
    <w:rsid w:val="00254212"/>
    <w:rsid w:val="00260912"/>
    <w:rsid w:val="00260957"/>
    <w:rsid w:val="002611AB"/>
    <w:rsid w:val="002616AB"/>
    <w:rsid w:val="00261E4D"/>
    <w:rsid w:val="00262CC3"/>
    <w:rsid w:val="00263241"/>
    <w:rsid w:val="00263B2D"/>
    <w:rsid w:val="00263D92"/>
    <w:rsid w:val="00263E98"/>
    <w:rsid w:val="0026575F"/>
    <w:rsid w:val="00266B4D"/>
    <w:rsid w:val="00271FFE"/>
    <w:rsid w:val="002723F6"/>
    <w:rsid w:val="002734BF"/>
    <w:rsid w:val="002737CA"/>
    <w:rsid w:val="002755C1"/>
    <w:rsid w:val="00276245"/>
    <w:rsid w:val="002767BA"/>
    <w:rsid w:val="002806CA"/>
    <w:rsid w:val="002808C7"/>
    <w:rsid w:val="00282E27"/>
    <w:rsid w:val="00284CDE"/>
    <w:rsid w:val="0028506D"/>
    <w:rsid w:val="00287951"/>
    <w:rsid w:val="002942BA"/>
    <w:rsid w:val="002965CF"/>
    <w:rsid w:val="00296F9A"/>
    <w:rsid w:val="002978D5"/>
    <w:rsid w:val="002A0ADD"/>
    <w:rsid w:val="002A27A5"/>
    <w:rsid w:val="002A33FD"/>
    <w:rsid w:val="002B069B"/>
    <w:rsid w:val="002B1E6D"/>
    <w:rsid w:val="002B260E"/>
    <w:rsid w:val="002B2D60"/>
    <w:rsid w:val="002B3D99"/>
    <w:rsid w:val="002B41D8"/>
    <w:rsid w:val="002B46F3"/>
    <w:rsid w:val="002B722D"/>
    <w:rsid w:val="002B7787"/>
    <w:rsid w:val="002B7D38"/>
    <w:rsid w:val="002C1739"/>
    <w:rsid w:val="002C5497"/>
    <w:rsid w:val="002C7053"/>
    <w:rsid w:val="002D034E"/>
    <w:rsid w:val="002D3E00"/>
    <w:rsid w:val="002D76FD"/>
    <w:rsid w:val="002E0F60"/>
    <w:rsid w:val="002E1CE0"/>
    <w:rsid w:val="002E2161"/>
    <w:rsid w:val="002E5B0A"/>
    <w:rsid w:val="002E5CD5"/>
    <w:rsid w:val="002E72F2"/>
    <w:rsid w:val="002F0F37"/>
    <w:rsid w:val="002F295D"/>
    <w:rsid w:val="003029CD"/>
    <w:rsid w:val="00302CB6"/>
    <w:rsid w:val="003031C0"/>
    <w:rsid w:val="0030567D"/>
    <w:rsid w:val="00305ED8"/>
    <w:rsid w:val="0030656E"/>
    <w:rsid w:val="003106FC"/>
    <w:rsid w:val="00310BE5"/>
    <w:rsid w:val="0031182F"/>
    <w:rsid w:val="0031318F"/>
    <w:rsid w:val="003146B8"/>
    <w:rsid w:val="00316865"/>
    <w:rsid w:val="00317169"/>
    <w:rsid w:val="00317449"/>
    <w:rsid w:val="003221E2"/>
    <w:rsid w:val="00323DBB"/>
    <w:rsid w:val="00324C12"/>
    <w:rsid w:val="0032519C"/>
    <w:rsid w:val="003323D1"/>
    <w:rsid w:val="00335F7F"/>
    <w:rsid w:val="0033697E"/>
    <w:rsid w:val="00340A66"/>
    <w:rsid w:val="0034507E"/>
    <w:rsid w:val="00345CDF"/>
    <w:rsid w:val="00347C91"/>
    <w:rsid w:val="00350616"/>
    <w:rsid w:val="00351A9E"/>
    <w:rsid w:val="00353B55"/>
    <w:rsid w:val="003554E8"/>
    <w:rsid w:val="00355F18"/>
    <w:rsid w:val="003563CC"/>
    <w:rsid w:val="003600D0"/>
    <w:rsid w:val="00360C0B"/>
    <w:rsid w:val="00362EFA"/>
    <w:rsid w:val="003635F0"/>
    <w:rsid w:val="00363A52"/>
    <w:rsid w:val="00364144"/>
    <w:rsid w:val="00364D08"/>
    <w:rsid w:val="00364F88"/>
    <w:rsid w:val="0036664F"/>
    <w:rsid w:val="00366D62"/>
    <w:rsid w:val="00366DD5"/>
    <w:rsid w:val="00371218"/>
    <w:rsid w:val="00371ABA"/>
    <w:rsid w:val="00372280"/>
    <w:rsid w:val="00377109"/>
    <w:rsid w:val="0037770E"/>
    <w:rsid w:val="003819F7"/>
    <w:rsid w:val="00382F04"/>
    <w:rsid w:val="00384E46"/>
    <w:rsid w:val="0038530C"/>
    <w:rsid w:val="00386EE1"/>
    <w:rsid w:val="00386F79"/>
    <w:rsid w:val="00386F9F"/>
    <w:rsid w:val="003874A0"/>
    <w:rsid w:val="00387FA8"/>
    <w:rsid w:val="00390E19"/>
    <w:rsid w:val="00390FC6"/>
    <w:rsid w:val="00391C2E"/>
    <w:rsid w:val="0039296B"/>
    <w:rsid w:val="0039369F"/>
    <w:rsid w:val="00395658"/>
    <w:rsid w:val="00395C6C"/>
    <w:rsid w:val="0039615C"/>
    <w:rsid w:val="00396ECD"/>
    <w:rsid w:val="00397B47"/>
    <w:rsid w:val="003A0943"/>
    <w:rsid w:val="003A28B8"/>
    <w:rsid w:val="003A3432"/>
    <w:rsid w:val="003A6169"/>
    <w:rsid w:val="003A62FA"/>
    <w:rsid w:val="003A66E6"/>
    <w:rsid w:val="003A6862"/>
    <w:rsid w:val="003B16F8"/>
    <w:rsid w:val="003B2AA1"/>
    <w:rsid w:val="003B5B1E"/>
    <w:rsid w:val="003B5D18"/>
    <w:rsid w:val="003B62A5"/>
    <w:rsid w:val="003B790F"/>
    <w:rsid w:val="003C1BEA"/>
    <w:rsid w:val="003C3D17"/>
    <w:rsid w:val="003C4D77"/>
    <w:rsid w:val="003D16F6"/>
    <w:rsid w:val="003D20A4"/>
    <w:rsid w:val="003D4F24"/>
    <w:rsid w:val="003D538F"/>
    <w:rsid w:val="003D67F7"/>
    <w:rsid w:val="003D7F42"/>
    <w:rsid w:val="003E2BE9"/>
    <w:rsid w:val="003E3AB2"/>
    <w:rsid w:val="003E66B1"/>
    <w:rsid w:val="003E75B1"/>
    <w:rsid w:val="003E7688"/>
    <w:rsid w:val="003E7C18"/>
    <w:rsid w:val="003E7DAB"/>
    <w:rsid w:val="003F0346"/>
    <w:rsid w:val="003F3794"/>
    <w:rsid w:val="003F4D75"/>
    <w:rsid w:val="003F6BD3"/>
    <w:rsid w:val="003F7140"/>
    <w:rsid w:val="003F7822"/>
    <w:rsid w:val="004005CA"/>
    <w:rsid w:val="00403A61"/>
    <w:rsid w:val="004042DA"/>
    <w:rsid w:val="00404D13"/>
    <w:rsid w:val="004068DB"/>
    <w:rsid w:val="00407BA4"/>
    <w:rsid w:val="0041012A"/>
    <w:rsid w:val="00411B59"/>
    <w:rsid w:val="004140AF"/>
    <w:rsid w:val="00415FEF"/>
    <w:rsid w:val="00417F96"/>
    <w:rsid w:val="00420F5C"/>
    <w:rsid w:val="0042155B"/>
    <w:rsid w:val="004219B2"/>
    <w:rsid w:val="00421A6D"/>
    <w:rsid w:val="0042255A"/>
    <w:rsid w:val="0042315F"/>
    <w:rsid w:val="004243C9"/>
    <w:rsid w:val="004245D9"/>
    <w:rsid w:val="00424BC9"/>
    <w:rsid w:val="004251E4"/>
    <w:rsid w:val="00425BE1"/>
    <w:rsid w:val="00426029"/>
    <w:rsid w:val="00430777"/>
    <w:rsid w:val="00432DF9"/>
    <w:rsid w:val="004336E2"/>
    <w:rsid w:val="0043427F"/>
    <w:rsid w:val="004347FE"/>
    <w:rsid w:val="0043555B"/>
    <w:rsid w:val="004369DA"/>
    <w:rsid w:val="00436CDC"/>
    <w:rsid w:val="00440680"/>
    <w:rsid w:val="00440990"/>
    <w:rsid w:val="0044303B"/>
    <w:rsid w:val="00444EFA"/>
    <w:rsid w:val="00446037"/>
    <w:rsid w:val="0045023F"/>
    <w:rsid w:val="00450A11"/>
    <w:rsid w:val="00451463"/>
    <w:rsid w:val="004523EC"/>
    <w:rsid w:val="004530E4"/>
    <w:rsid w:val="00453CA6"/>
    <w:rsid w:val="004545A7"/>
    <w:rsid w:val="004554BF"/>
    <w:rsid w:val="00455BAB"/>
    <w:rsid w:val="00457701"/>
    <w:rsid w:val="00457A5A"/>
    <w:rsid w:val="00460237"/>
    <w:rsid w:val="00460703"/>
    <w:rsid w:val="00461599"/>
    <w:rsid w:val="00463246"/>
    <w:rsid w:val="00463AEE"/>
    <w:rsid w:val="004646A1"/>
    <w:rsid w:val="004651A9"/>
    <w:rsid w:val="0046580C"/>
    <w:rsid w:val="00465B87"/>
    <w:rsid w:val="0046769B"/>
    <w:rsid w:val="00467EA3"/>
    <w:rsid w:val="0047200F"/>
    <w:rsid w:val="004745D9"/>
    <w:rsid w:val="00477782"/>
    <w:rsid w:val="00480B18"/>
    <w:rsid w:val="004865BE"/>
    <w:rsid w:val="004870F1"/>
    <w:rsid w:val="00490FC6"/>
    <w:rsid w:val="004917BA"/>
    <w:rsid w:val="0049183C"/>
    <w:rsid w:val="00491A9B"/>
    <w:rsid w:val="004927B1"/>
    <w:rsid w:val="0049471E"/>
    <w:rsid w:val="00495731"/>
    <w:rsid w:val="004958AA"/>
    <w:rsid w:val="004964CA"/>
    <w:rsid w:val="00496BEC"/>
    <w:rsid w:val="004A0FF7"/>
    <w:rsid w:val="004A1AF0"/>
    <w:rsid w:val="004A33A5"/>
    <w:rsid w:val="004A7E04"/>
    <w:rsid w:val="004B10BD"/>
    <w:rsid w:val="004B31F2"/>
    <w:rsid w:val="004B3CEB"/>
    <w:rsid w:val="004B54B1"/>
    <w:rsid w:val="004B7998"/>
    <w:rsid w:val="004C329B"/>
    <w:rsid w:val="004C3A9A"/>
    <w:rsid w:val="004C4811"/>
    <w:rsid w:val="004C4FC6"/>
    <w:rsid w:val="004C726C"/>
    <w:rsid w:val="004C7BC9"/>
    <w:rsid w:val="004D3152"/>
    <w:rsid w:val="004D4D07"/>
    <w:rsid w:val="004D613E"/>
    <w:rsid w:val="004E050A"/>
    <w:rsid w:val="004E0913"/>
    <w:rsid w:val="004E269E"/>
    <w:rsid w:val="004E530A"/>
    <w:rsid w:val="004E6134"/>
    <w:rsid w:val="004E6F09"/>
    <w:rsid w:val="004E7571"/>
    <w:rsid w:val="004F0077"/>
    <w:rsid w:val="004F0825"/>
    <w:rsid w:val="004F0F10"/>
    <w:rsid w:val="004F1053"/>
    <w:rsid w:val="004F1EC1"/>
    <w:rsid w:val="004F28CC"/>
    <w:rsid w:val="004F2B4C"/>
    <w:rsid w:val="004F3BD7"/>
    <w:rsid w:val="004F4AD8"/>
    <w:rsid w:val="004F5E0C"/>
    <w:rsid w:val="004F69C2"/>
    <w:rsid w:val="004F702F"/>
    <w:rsid w:val="004F7D12"/>
    <w:rsid w:val="0050045C"/>
    <w:rsid w:val="00505801"/>
    <w:rsid w:val="00505B33"/>
    <w:rsid w:val="00506975"/>
    <w:rsid w:val="00506E4D"/>
    <w:rsid w:val="005126B9"/>
    <w:rsid w:val="00512CAF"/>
    <w:rsid w:val="00514306"/>
    <w:rsid w:val="00514955"/>
    <w:rsid w:val="00514D56"/>
    <w:rsid w:val="00516AA3"/>
    <w:rsid w:val="0051710F"/>
    <w:rsid w:val="00517687"/>
    <w:rsid w:val="005202A2"/>
    <w:rsid w:val="00521934"/>
    <w:rsid w:val="005242B9"/>
    <w:rsid w:val="00524F7E"/>
    <w:rsid w:val="00525013"/>
    <w:rsid w:val="00526EDB"/>
    <w:rsid w:val="00527BBB"/>
    <w:rsid w:val="00530018"/>
    <w:rsid w:val="00532FC0"/>
    <w:rsid w:val="00533BF4"/>
    <w:rsid w:val="00534B00"/>
    <w:rsid w:val="00536148"/>
    <w:rsid w:val="00536DB2"/>
    <w:rsid w:val="005372C7"/>
    <w:rsid w:val="0053795C"/>
    <w:rsid w:val="0053797C"/>
    <w:rsid w:val="00537A0F"/>
    <w:rsid w:val="00540BF8"/>
    <w:rsid w:val="0054136F"/>
    <w:rsid w:val="005419CE"/>
    <w:rsid w:val="005436E7"/>
    <w:rsid w:val="00543760"/>
    <w:rsid w:val="00543869"/>
    <w:rsid w:val="00543E46"/>
    <w:rsid w:val="005442A4"/>
    <w:rsid w:val="00545D4A"/>
    <w:rsid w:val="00547017"/>
    <w:rsid w:val="00550A07"/>
    <w:rsid w:val="005510E5"/>
    <w:rsid w:val="005518AB"/>
    <w:rsid w:val="00555624"/>
    <w:rsid w:val="005574EC"/>
    <w:rsid w:val="00560230"/>
    <w:rsid w:val="00560DCC"/>
    <w:rsid w:val="005611AD"/>
    <w:rsid w:val="005614F3"/>
    <w:rsid w:val="005618EF"/>
    <w:rsid w:val="0056257F"/>
    <w:rsid w:val="0056417A"/>
    <w:rsid w:val="005643AB"/>
    <w:rsid w:val="00564B5A"/>
    <w:rsid w:val="00565146"/>
    <w:rsid w:val="005670DF"/>
    <w:rsid w:val="00570559"/>
    <w:rsid w:val="005725B3"/>
    <w:rsid w:val="005737D8"/>
    <w:rsid w:val="0057403C"/>
    <w:rsid w:val="00575007"/>
    <w:rsid w:val="00576E56"/>
    <w:rsid w:val="00577720"/>
    <w:rsid w:val="0058002A"/>
    <w:rsid w:val="005805BB"/>
    <w:rsid w:val="005814C2"/>
    <w:rsid w:val="00581719"/>
    <w:rsid w:val="00583C8D"/>
    <w:rsid w:val="005844D1"/>
    <w:rsid w:val="00585166"/>
    <w:rsid w:val="005904A5"/>
    <w:rsid w:val="00591B91"/>
    <w:rsid w:val="00591D41"/>
    <w:rsid w:val="005925A7"/>
    <w:rsid w:val="00595FE7"/>
    <w:rsid w:val="00597A29"/>
    <w:rsid w:val="005A66E0"/>
    <w:rsid w:val="005A6C87"/>
    <w:rsid w:val="005A6F6B"/>
    <w:rsid w:val="005A7D36"/>
    <w:rsid w:val="005A7F6A"/>
    <w:rsid w:val="005B00D9"/>
    <w:rsid w:val="005B05B6"/>
    <w:rsid w:val="005B2A94"/>
    <w:rsid w:val="005B3E10"/>
    <w:rsid w:val="005B557A"/>
    <w:rsid w:val="005B5B9D"/>
    <w:rsid w:val="005B643A"/>
    <w:rsid w:val="005B6BBA"/>
    <w:rsid w:val="005C0B58"/>
    <w:rsid w:val="005C15B2"/>
    <w:rsid w:val="005C4F37"/>
    <w:rsid w:val="005C539D"/>
    <w:rsid w:val="005C5ADC"/>
    <w:rsid w:val="005C5F0F"/>
    <w:rsid w:val="005C6278"/>
    <w:rsid w:val="005C7434"/>
    <w:rsid w:val="005D12E3"/>
    <w:rsid w:val="005D1352"/>
    <w:rsid w:val="005D1A45"/>
    <w:rsid w:val="005D1C2F"/>
    <w:rsid w:val="005D234C"/>
    <w:rsid w:val="005D2B13"/>
    <w:rsid w:val="005D601F"/>
    <w:rsid w:val="005D7119"/>
    <w:rsid w:val="005D74C0"/>
    <w:rsid w:val="005E006A"/>
    <w:rsid w:val="005E339F"/>
    <w:rsid w:val="005E4CD0"/>
    <w:rsid w:val="005E6D47"/>
    <w:rsid w:val="005E7E22"/>
    <w:rsid w:val="005F05E2"/>
    <w:rsid w:val="005F1C6D"/>
    <w:rsid w:val="005F3687"/>
    <w:rsid w:val="005F38A1"/>
    <w:rsid w:val="005F4B1E"/>
    <w:rsid w:val="005F4FBF"/>
    <w:rsid w:val="005F5515"/>
    <w:rsid w:val="005F5952"/>
    <w:rsid w:val="00600351"/>
    <w:rsid w:val="00601561"/>
    <w:rsid w:val="006019A6"/>
    <w:rsid w:val="0060240D"/>
    <w:rsid w:val="00602B5D"/>
    <w:rsid w:val="006035F0"/>
    <w:rsid w:val="0060373C"/>
    <w:rsid w:val="00605B7F"/>
    <w:rsid w:val="00605BB4"/>
    <w:rsid w:val="00605FDB"/>
    <w:rsid w:val="00610F05"/>
    <w:rsid w:val="00613E92"/>
    <w:rsid w:val="00614111"/>
    <w:rsid w:val="006162D8"/>
    <w:rsid w:val="00621DF3"/>
    <w:rsid w:val="00622448"/>
    <w:rsid w:val="00627ACE"/>
    <w:rsid w:val="00630CA8"/>
    <w:rsid w:val="006317D8"/>
    <w:rsid w:val="00632925"/>
    <w:rsid w:val="006338BA"/>
    <w:rsid w:val="006344DC"/>
    <w:rsid w:val="006357A5"/>
    <w:rsid w:val="00635BCA"/>
    <w:rsid w:val="00637CE8"/>
    <w:rsid w:val="00642601"/>
    <w:rsid w:val="00642A04"/>
    <w:rsid w:val="00643013"/>
    <w:rsid w:val="00644959"/>
    <w:rsid w:val="0064627E"/>
    <w:rsid w:val="00646445"/>
    <w:rsid w:val="00646F7E"/>
    <w:rsid w:val="00647322"/>
    <w:rsid w:val="0064741E"/>
    <w:rsid w:val="00647A0D"/>
    <w:rsid w:val="00647F85"/>
    <w:rsid w:val="00651C30"/>
    <w:rsid w:val="00652CAC"/>
    <w:rsid w:val="00652FAD"/>
    <w:rsid w:val="00655D5E"/>
    <w:rsid w:val="00656310"/>
    <w:rsid w:val="00656BC6"/>
    <w:rsid w:val="006602E8"/>
    <w:rsid w:val="00662B30"/>
    <w:rsid w:val="00663F12"/>
    <w:rsid w:val="00665499"/>
    <w:rsid w:val="00672C90"/>
    <w:rsid w:val="0067372C"/>
    <w:rsid w:val="00673C16"/>
    <w:rsid w:val="00675A15"/>
    <w:rsid w:val="00676BEC"/>
    <w:rsid w:val="00676E11"/>
    <w:rsid w:val="0068005C"/>
    <w:rsid w:val="00683F61"/>
    <w:rsid w:val="00686E6B"/>
    <w:rsid w:val="006875ED"/>
    <w:rsid w:val="006877E4"/>
    <w:rsid w:val="00687B25"/>
    <w:rsid w:val="00690F7A"/>
    <w:rsid w:val="006935CC"/>
    <w:rsid w:val="006942CC"/>
    <w:rsid w:val="006962B6"/>
    <w:rsid w:val="00697801"/>
    <w:rsid w:val="006A0578"/>
    <w:rsid w:val="006A1822"/>
    <w:rsid w:val="006A2360"/>
    <w:rsid w:val="006A5A1A"/>
    <w:rsid w:val="006A608D"/>
    <w:rsid w:val="006B29E6"/>
    <w:rsid w:val="006B39F0"/>
    <w:rsid w:val="006B4281"/>
    <w:rsid w:val="006B46FA"/>
    <w:rsid w:val="006B477E"/>
    <w:rsid w:val="006B6130"/>
    <w:rsid w:val="006B6BD4"/>
    <w:rsid w:val="006B70E3"/>
    <w:rsid w:val="006C0DA5"/>
    <w:rsid w:val="006C0E54"/>
    <w:rsid w:val="006C1E64"/>
    <w:rsid w:val="006C2E93"/>
    <w:rsid w:val="006C2F9F"/>
    <w:rsid w:val="006C3190"/>
    <w:rsid w:val="006C36F8"/>
    <w:rsid w:val="006C44D9"/>
    <w:rsid w:val="006C4956"/>
    <w:rsid w:val="006C5047"/>
    <w:rsid w:val="006C557B"/>
    <w:rsid w:val="006C5AEF"/>
    <w:rsid w:val="006C5C3B"/>
    <w:rsid w:val="006C5F0F"/>
    <w:rsid w:val="006C6B23"/>
    <w:rsid w:val="006C7EAE"/>
    <w:rsid w:val="006C7F3E"/>
    <w:rsid w:val="006D04D4"/>
    <w:rsid w:val="006D0AF2"/>
    <w:rsid w:val="006D1DD1"/>
    <w:rsid w:val="006D1E17"/>
    <w:rsid w:val="006D36E7"/>
    <w:rsid w:val="006D3AA0"/>
    <w:rsid w:val="006D40CA"/>
    <w:rsid w:val="006D47FC"/>
    <w:rsid w:val="006E01AB"/>
    <w:rsid w:val="006E28D2"/>
    <w:rsid w:val="006E4F4B"/>
    <w:rsid w:val="006E61BB"/>
    <w:rsid w:val="006E7A5B"/>
    <w:rsid w:val="006F1437"/>
    <w:rsid w:val="006F55F9"/>
    <w:rsid w:val="006F6825"/>
    <w:rsid w:val="006F6B8E"/>
    <w:rsid w:val="006F6EF2"/>
    <w:rsid w:val="007006A3"/>
    <w:rsid w:val="00701075"/>
    <w:rsid w:val="007011D7"/>
    <w:rsid w:val="0070203E"/>
    <w:rsid w:val="00702335"/>
    <w:rsid w:val="00702EF6"/>
    <w:rsid w:val="00702F06"/>
    <w:rsid w:val="00702F2F"/>
    <w:rsid w:val="0070332A"/>
    <w:rsid w:val="00703737"/>
    <w:rsid w:val="00704A79"/>
    <w:rsid w:val="00706669"/>
    <w:rsid w:val="00706EDE"/>
    <w:rsid w:val="00710A7F"/>
    <w:rsid w:val="007113EE"/>
    <w:rsid w:val="007118CB"/>
    <w:rsid w:val="00711B3D"/>
    <w:rsid w:val="00711D90"/>
    <w:rsid w:val="00713056"/>
    <w:rsid w:val="00714DC2"/>
    <w:rsid w:val="00715963"/>
    <w:rsid w:val="0072002B"/>
    <w:rsid w:val="00720671"/>
    <w:rsid w:val="007213AE"/>
    <w:rsid w:val="00721D37"/>
    <w:rsid w:val="0072203F"/>
    <w:rsid w:val="00722A29"/>
    <w:rsid w:val="00723861"/>
    <w:rsid w:val="00723D91"/>
    <w:rsid w:val="007243D9"/>
    <w:rsid w:val="007244D9"/>
    <w:rsid w:val="00724DD8"/>
    <w:rsid w:val="00726407"/>
    <w:rsid w:val="00727A63"/>
    <w:rsid w:val="00730605"/>
    <w:rsid w:val="00730A24"/>
    <w:rsid w:val="0073161E"/>
    <w:rsid w:val="00731F29"/>
    <w:rsid w:val="0073285E"/>
    <w:rsid w:val="007328E2"/>
    <w:rsid w:val="0073440E"/>
    <w:rsid w:val="00734FE8"/>
    <w:rsid w:val="007352E8"/>
    <w:rsid w:val="00735B43"/>
    <w:rsid w:val="00735C4E"/>
    <w:rsid w:val="0073628E"/>
    <w:rsid w:val="00742546"/>
    <w:rsid w:val="0074527B"/>
    <w:rsid w:val="00746103"/>
    <w:rsid w:val="0074613D"/>
    <w:rsid w:val="007503F0"/>
    <w:rsid w:val="007519F6"/>
    <w:rsid w:val="007523D5"/>
    <w:rsid w:val="00752784"/>
    <w:rsid w:val="00753442"/>
    <w:rsid w:val="00756FA1"/>
    <w:rsid w:val="007572F1"/>
    <w:rsid w:val="007577EA"/>
    <w:rsid w:val="0076029B"/>
    <w:rsid w:val="00760C5E"/>
    <w:rsid w:val="00761C6E"/>
    <w:rsid w:val="00762EB3"/>
    <w:rsid w:val="00767773"/>
    <w:rsid w:val="0077167C"/>
    <w:rsid w:val="00773089"/>
    <w:rsid w:val="007737D9"/>
    <w:rsid w:val="00776B74"/>
    <w:rsid w:val="00780377"/>
    <w:rsid w:val="00781081"/>
    <w:rsid w:val="007817BF"/>
    <w:rsid w:val="00782DC5"/>
    <w:rsid w:val="00784BCB"/>
    <w:rsid w:val="00786747"/>
    <w:rsid w:val="00786E31"/>
    <w:rsid w:val="00787157"/>
    <w:rsid w:val="0078799C"/>
    <w:rsid w:val="00791046"/>
    <w:rsid w:val="007915F0"/>
    <w:rsid w:val="007916EA"/>
    <w:rsid w:val="007929C8"/>
    <w:rsid w:val="00792CBD"/>
    <w:rsid w:val="0079330E"/>
    <w:rsid w:val="0079438D"/>
    <w:rsid w:val="00796B2D"/>
    <w:rsid w:val="00796B97"/>
    <w:rsid w:val="00797FD6"/>
    <w:rsid w:val="007A2590"/>
    <w:rsid w:val="007A281E"/>
    <w:rsid w:val="007A3432"/>
    <w:rsid w:val="007A492C"/>
    <w:rsid w:val="007A50DB"/>
    <w:rsid w:val="007A600F"/>
    <w:rsid w:val="007A72D1"/>
    <w:rsid w:val="007A7A6D"/>
    <w:rsid w:val="007B1570"/>
    <w:rsid w:val="007B27A0"/>
    <w:rsid w:val="007B3307"/>
    <w:rsid w:val="007B387E"/>
    <w:rsid w:val="007B42A0"/>
    <w:rsid w:val="007B52D4"/>
    <w:rsid w:val="007B5773"/>
    <w:rsid w:val="007B5B0C"/>
    <w:rsid w:val="007B6156"/>
    <w:rsid w:val="007C1B4B"/>
    <w:rsid w:val="007C2A82"/>
    <w:rsid w:val="007C333E"/>
    <w:rsid w:val="007C46EC"/>
    <w:rsid w:val="007C595A"/>
    <w:rsid w:val="007C5F41"/>
    <w:rsid w:val="007C7C5B"/>
    <w:rsid w:val="007D06E0"/>
    <w:rsid w:val="007D11DA"/>
    <w:rsid w:val="007D225A"/>
    <w:rsid w:val="007D34EC"/>
    <w:rsid w:val="007D4438"/>
    <w:rsid w:val="007D4D46"/>
    <w:rsid w:val="007D68E6"/>
    <w:rsid w:val="007D70B3"/>
    <w:rsid w:val="007E0A23"/>
    <w:rsid w:val="007E0D8D"/>
    <w:rsid w:val="007E2AC6"/>
    <w:rsid w:val="007E4A18"/>
    <w:rsid w:val="007E4CDB"/>
    <w:rsid w:val="007E6A89"/>
    <w:rsid w:val="007F0AF3"/>
    <w:rsid w:val="007F258A"/>
    <w:rsid w:val="007F4EA1"/>
    <w:rsid w:val="007F4EE0"/>
    <w:rsid w:val="007F4FA0"/>
    <w:rsid w:val="007F7C41"/>
    <w:rsid w:val="008015F9"/>
    <w:rsid w:val="00801BBF"/>
    <w:rsid w:val="00802F24"/>
    <w:rsid w:val="00803FF4"/>
    <w:rsid w:val="008127B4"/>
    <w:rsid w:val="0081449B"/>
    <w:rsid w:val="0081568F"/>
    <w:rsid w:val="00815800"/>
    <w:rsid w:val="00816655"/>
    <w:rsid w:val="0081782B"/>
    <w:rsid w:val="008200DD"/>
    <w:rsid w:val="00823C95"/>
    <w:rsid w:val="00824BC0"/>
    <w:rsid w:val="008264D3"/>
    <w:rsid w:val="0083072E"/>
    <w:rsid w:val="0083097F"/>
    <w:rsid w:val="008312DC"/>
    <w:rsid w:val="00832962"/>
    <w:rsid w:val="00833AF6"/>
    <w:rsid w:val="00834E25"/>
    <w:rsid w:val="008353E5"/>
    <w:rsid w:val="0083634B"/>
    <w:rsid w:val="0083672F"/>
    <w:rsid w:val="00837301"/>
    <w:rsid w:val="008377C7"/>
    <w:rsid w:val="00837859"/>
    <w:rsid w:val="00840491"/>
    <w:rsid w:val="00840C88"/>
    <w:rsid w:val="00840EAA"/>
    <w:rsid w:val="00840F51"/>
    <w:rsid w:val="00841874"/>
    <w:rsid w:val="008422DD"/>
    <w:rsid w:val="008425FC"/>
    <w:rsid w:val="00843719"/>
    <w:rsid w:val="00843F88"/>
    <w:rsid w:val="00844B79"/>
    <w:rsid w:val="008459C5"/>
    <w:rsid w:val="008470B8"/>
    <w:rsid w:val="0084759C"/>
    <w:rsid w:val="00851F68"/>
    <w:rsid w:val="00852A63"/>
    <w:rsid w:val="00854CCB"/>
    <w:rsid w:val="0085702C"/>
    <w:rsid w:val="00857491"/>
    <w:rsid w:val="00857A17"/>
    <w:rsid w:val="00860F2F"/>
    <w:rsid w:val="00862543"/>
    <w:rsid w:val="00862A5C"/>
    <w:rsid w:val="00862C6B"/>
    <w:rsid w:val="00865069"/>
    <w:rsid w:val="00865105"/>
    <w:rsid w:val="008671C8"/>
    <w:rsid w:val="00871569"/>
    <w:rsid w:val="00871BD0"/>
    <w:rsid w:val="0087227B"/>
    <w:rsid w:val="00872317"/>
    <w:rsid w:val="00872C46"/>
    <w:rsid w:val="00875727"/>
    <w:rsid w:val="00876616"/>
    <w:rsid w:val="008773B2"/>
    <w:rsid w:val="0087744A"/>
    <w:rsid w:val="008810E0"/>
    <w:rsid w:val="00882BF8"/>
    <w:rsid w:val="008850FC"/>
    <w:rsid w:val="00886126"/>
    <w:rsid w:val="008866E2"/>
    <w:rsid w:val="00886CBF"/>
    <w:rsid w:val="008875B7"/>
    <w:rsid w:val="008879BE"/>
    <w:rsid w:val="00893F15"/>
    <w:rsid w:val="00894EB3"/>
    <w:rsid w:val="0089767B"/>
    <w:rsid w:val="008A0C5E"/>
    <w:rsid w:val="008A5958"/>
    <w:rsid w:val="008A6103"/>
    <w:rsid w:val="008A63AF"/>
    <w:rsid w:val="008A6A6D"/>
    <w:rsid w:val="008A714C"/>
    <w:rsid w:val="008B075F"/>
    <w:rsid w:val="008B0D71"/>
    <w:rsid w:val="008B3126"/>
    <w:rsid w:val="008B3FEB"/>
    <w:rsid w:val="008B4240"/>
    <w:rsid w:val="008B4DDE"/>
    <w:rsid w:val="008B55D0"/>
    <w:rsid w:val="008B6711"/>
    <w:rsid w:val="008C1C7F"/>
    <w:rsid w:val="008C3BBC"/>
    <w:rsid w:val="008C562D"/>
    <w:rsid w:val="008C6CA5"/>
    <w:rsid w:val="008D03C8"/>
    <w:rsid w:val="008D0D60"/>
    <w:rsid w:val="008D1D72"/>
    <w:rsid w:val="008D2354"/>
    <w:rsid w:val="008D4054"/>
    <w:rsid w:val="008D44B4"/>
    <w:rsid w:val="008D4E53"/>
    <w:rsid w:val="008D580D"/>
    <w:rsid w:val="008D7217"/>
    <w:rsid w:val="008D7460"/>
    <w:rsid w:val="008E1647"/>
    <w:rsid w:val="008E38E1"/>
    <w:rsid w:val="008E3B75"/>
    <w:rsid w:val="008E5542"/>
    <w:rsid w:val="008E69F4"/>
    <w:rsid w:val="008E7F9F"/>
    <w:rsid w:val="008F019F"/>
    <w:rsid w:val="008F1AD8"/>
    <w:rsid w:val="008F2E2A"/>
    <w:rsid w:val="008F538E"/>
    <w:rsid w:val="008F5553"/>
    <w:rsid w:val="008F627A"/>
    <w:rsid w:val="00901770"/>
    <w:rsid w:val="00901B6F"/>
    <w:rsid w:val="0090577D"/>
    <w:rsid w:val="00905C3D"/>
    <w:rsid w:val="009124F9"/>
    <w:rsid w:val="0091673A"/>
    <w:rsid w:val="00916E2D"/>
    <w:rsid w:val="00921504"/>
    <w:rsid w:val="00922DB9"/>
    <w:rsid w:val="00922DEC"/>
    <w:rsid w:val="00923A64"/>
    <w:rsid w:val="009247C7"/>
    <w:rsid w:val="00926A85"/>
    <w:rsid w:val="00926C8B"/>
    <w:rsid w:val="00926EEA"/>
    <w:rsid w:val="00927AB8"/>
    <w:rsid w:val="00927B14"/>
    <w:rsid w:val="00927EEB"/>
    <w:rsid w:val="009306C5"/>
    <w:rsid w:val="00932D70"/>
    <w:rsid w:val="00933D7D"/>
    <w:rsid w:val="009347DC"/>
    <w:rsid w:val="0093517C"/>
    <w:rsid w:val="009354B6"/>
    <w:rsid w:val="009379BD"/>
    <w:rsid w:val="00937CF5"/>
    <w:rsid w:val="00940369"/>
    <w:rsid w:val="00940ACE"/>
    <w:rsid w:val="009426E8"/>
    <w:rsid w:val="009428E5"/>
    <w:rsid w:val="009430DA"/>
    <w:rsid w:val="009438A6"/>
    <w:rsid w:val="009459F9"/>
    <w:rsid w:val="00946186"/>
    <w:rsid w:val="009462A8"/>
    <w:rsid w:val="0094749E"/>
    <w:rsid w:val="00947D99"/>
    <w:rsid w:val="00947EFA"/>
    <w:rsid w:val="00951DB4"/>
    <w:rsid w:val="00951F7A"/>
    <w:rsid w:val="00952223"/>
    <w:rsid w:val="00952A93"/>
    <w:rsid w:val="009532C0"/>
    <w:rsid w:val="00954D9A"/>
    <w:rsid w:val="00956733"/>
    <w:rsid w:val="00957586"/>
    <w:rsid w:val="00960AAA"/>
    <w:rsid w:val="0096459D"/>
    <w:rsid w:val="00966BD6"/>
    <w:rsid w:val="00967690"/>
    <w:rsid w:val="00971A55"/>
    <w:rsid w:val="0097251E"/>
    <w:rsid w:val="00972AFD"/>
    <w:rsid w:val="00973420"/>
    <w:rsid w:val="009741E3"/>
    <w:rsid w:val="0097500C"/>
    <w:rsid w:val="009754FB"/>
    <w:rsid w:val="00977C38"/>
    <w:rsid w:val="00980B60"/>
    <w:rsid w:val="00982451"/>
    <w:rsid w:val="009849DE"/>
    <w:rsid w:val="009869ED"/>
    <w:rsid w:val="009921F8"/>
    <w:rsid w:val="00992FD0"/>
    <w:rsid w:val="0099327D"/>
    <w:rsid w:val="00993501"/>
    <w:rsid w:val="00994AED"/>
    <w:rsid w:val="009A026D"/>
    <w:rsid w:val="009A0275"/>
    <w:rsid w:val="009A1899"/>
    <w:rsid w:val="009A278A"/>
    <w:rsid w:val="009A3FD3"/>
    <w:rsid w:val="009A5C09"/>
    <w:rsid w:val="009A7600"/>
    <w:rsid w:val="009A77E3"/>
    <w:rsid w:val="009B1BA9"/>
    <w:rsid w:val="009B1E20"/>
    <w:rsid w:val="009B48BE"/>
    <w:rsid w:val="009B529E"/>
    <w:rsid w:val="009B5820"/>
    <w:rsid w:val="009B63D0"/>
    <w:rsid w:val="009C3B15"/>
    <w:rsid w:val="009C4783"/>
    <w:rsid w:val="009C4FA5"/>
    <w:rsid w:val="009C7596"/>
    <w:rsid w:val="009D01B5"/>
    <w:rsid w:val="009D1A61"/>
    <w:rsid w:val="009D3DFE"/>
    <w:rsid w:val="009E0092"/>
    <w:rsid w:val="009E00B3"/>
    <w:rsid w:val="009E0E08"/>
    <w:rsid w:val="009E12A4"/>
    <w:rsid w:val="009E14A6"/>
    <w:rsid w:val="009E1E33"/>
    <w:rsid w:val="009E24BB"/>
    <w:rsid w:val="009E2FE0"/>
    <w:rsid w:val="009E3B55"/>
    <w:rsid w:val="009E40C2"/>
    <w:rsid w:val="009E41F9"/>
    <w:rsid w:val="009E57D1"/>
    <w:rsid w:val="009E6DF8"/>
    <w:rsid w:val="009E7A19"/>
    <w:rsid w:val="009F1A99"/>
    <w:rsid w:val="009F2ED9"/>
    <w:rsid w:val="009F3299"/>
    <w:rsid w:val="009F4984"/>
    <w:rsid w:val="009F5995"/>
    <w:rsid w:val="009F5AD2"/>
    <w:rsid w:val="009F6C18"/>
    <w:rsid w:val="009F732E"/>
    <w:rsid w:val="00A00DAE"/>
    <w:rsid w:val="00A01445"/>
    <w:rsid w:val="00A01A37"/>
    <w:rsid w:val="00A0215E"/>
    <w:rsid w:val="00A033FD"/>
    <w:rsid w:val="00A0530A"/>
    <w:rsid w:val="00A11BE6"/>
    <w:rsid w:val="00A12473"/>
    <w:rsid w:val="00A145F8"/>
    <w:rsid w:val="00A17764"/>
    <w:rsid w:val="00A204D0"/>
    <w:rsid w:val="00A208DE"/>
    <w:rsid w:val="00A22699"/>
    <w:rsid w:val="00A23462"/>
    <w:rsid w:val="00A2366C"/>
    <w:rsid w:val="00A247C3"/>
    <w:rsid w:val="00A26002"/>
    <w:rsid w:val="00A26CDB"/>
    <w:rsid w:val="00A307DD"/>
    <w:rsid w:val="00A31EC5"/>
    <w:rsid w:val="00A32DBB"/>
    <w:rsid w:val="00A34F96"/>
    <w:rsid w:val="00A378E3"/>
    <w:rsid w:val="00A37F17"/>
    <w:rsid w:val="00A41C26"/>
    <w:rsid w:val="00A4240B"/>
    <w:rsid w:val="00A42A80"/>
    <w:rsid w:val="00A452FA"/>
    <w:rsid w:val="00A45F4F"/>
    <w:rsid w:val="00A46405"/>
    <w:rsid w:val="00A477B3"/>
    <w:rsid w:val="00A47F47"/>
    <w:rsid w:val="00A50F10"/>
    <w:rsid w:val="00A5279C"/>
    <w:rsid w:val="00A572A2"/>
    <w:rsid w:val="00A575DC"/>
    <w:rsid w:val="00A603C6"/>
    <w:rsid w:val="00A655BD"/>
    <w:rsid w:val="00A66601"/>
    <w:rsid w:val="00A66EAA"/>
    <w:rsid w:val="00A67E84"/>
    <w:rsid w:val="00A701BB"/>
    <w:rsid w:val="00A708B2"/>
    <w:rsid w:val="00A71033"/>
    <w:rsid w:val="00A76EAD"/>
    <w:rsid w:val="00A7763C"/>
    <w:rsid w:val="00A77EBC"/>
    <w:rsid w:val="00A8115B"/>
    <w:rsid w:val="00A815C8"/>
    <w:rsid w:val="00A81865"/>
    <w:rsid w:val="00A83A94"/>
    <w:rsid w:val="00A876E9"/>
    <w:rsid w:val="00A90BA9"/>
    <w:rsid w:val="00A91BA5"/>
    <w:rsid w:val="00A927F4"/>
    <w:rsid w:val="00A93331"/>
    <w:rsid w:val="00A93A79"/>
    <w:rsid w:val="00A93EA5"/>
    <w:rsid w:val="00A960AD"/>
    <w:rsid w:val="00A97880"/>
    <w:rsid w:val="00A9794A"/>
    <w:rsid w:val="00A97CDA"/>
    <w:rsid w:val="00AA154C"/>
    <w:rsid w:val="00AA16B4"/>
    <w:rsid w:val="00AA1BDF"/>
    <w:rsid w:val="00AA2C79"/>
    <w:rsid w:val="00AA44C3"/>
    <w:rsid w:val="00AA534B"/>
    <w:rsid w:val="00AA534C"/>
    <w:rsid w:val="00AA5D52"/>
    <w:rsid w:val="00AA5FE1"/>
    <w:rsid w:val="00AA6A4B"/>
    <w:rsid w:val="00AA73EE"/>
    <w:rsid w:val="00AA73F9"/>
    <w:rsid w:val="00AB1813"/>
    <w:rsid w:val="00AB2CE4"/>
    <w:rsid w:val="00AB3449"/>
    <w:rsid w:val="00AB46D9"/>
    <w:rsid w:val="00AB4E5E"/>
    <w:rsid w:val="00AB6BC1"/>
    <w:rsid w:val="00AB6CA9"/>
    <w:rsid w:val="00AB7073"/>
    <w:rsid w:val="00AC0D0D"/>
    <w:rsid w:val="00AC1135"/>
    <w:rsid w:val="00AC426E"/>
    <w:rsid w:val="00AC54B9"/>
    <w:rsid w:val="00AC5983"/>
    <w:rsid w:val="00AC6740"/>
    <w:rsid w:val="00AC75CD"/>
    <w:rsid w:val="00AC7E11"/>
    <w:rsid w:val="00AD0181"/>
    <w:rsid w:val="00AD254D"/>
    <w:rsid w:val="00AD27A7"/>
    <w:rsid w:val="00AD488D"/>
    <w:rsid w:val="00AD5ACD"/>
    <w:rsid w:val="00AD6C46"/>
    <w:rsid w:val="00AD6D22"/>
    <w:rsid w:val="00AD7482"/>
    <w:rsid w:val="00AD7DED"/>
    <w:rsid w:val="00AE0FAE"/>
    <w:rsid w:val="00AE1ABA"/>
    <w:rsid w:val="00AE1FB5"/>
    <w:rsid w:val="00AE20AD"/>
    <w:rsid w:val="00AE3249"/>
    <w:rsid w:val="00AE380A"/>
    <w:rsid w:val="00AE421F"/>
    <w:rsid w:val="00AE438D"/>
    <w:rsid w:val="00AE4461"/>
    <w:rsid w:val="00AF2812"/>
    <w:rsid w:val="00AF3614"/>
    <w:rsid w:val="00AF4D10"/>
    <w:rsid w:val="00AF590D"/>
    <w:rsid w:val="00AF6C7D"/>
    <w:rsid w:val="00AF70C0"/>
    <w:rsid w:val="00AF737B"/>
    <w:rsid w:val="00B000AF"/>
    <w:rsid w:val="00B002BD"/>
    <w:rsid w:val="00B00523"/>
    <w:rsid w:val="00B0252E"/>
    <w:rsid w:val="00B04AF4"/>
    <w:rsid w:val="00B04CF7"/>
    <w:rsid w:val="00B04D4A"/>
    <w:rsid w:val="00B05026"/>
    <w:rsid w:val="00B060AF"/>
    <w:rsid w:val="00B06AEF"/>
    <w:rsid w:val="00B10DE2"/>
    <w:rsid w:val="00B17EDD"/>
    <w:rsid w:val="00B17FE4"/>
    <w:rsid w:val="00B2009E"/>
    <w:rsid w:val="00B20EE0"/>
    <w:rsid w:val="00B21491"/>
    <w:rsid w:val="00B236FA"/>
    <w:rsid w:val="00B23DE9"/>
    <w:rsid w:val="00B2460F"/>
    <w:rsid w:val="00B2608D"/>
    <w:rsid w:val="00B26911"/>
    <w:rsid w:val="00B31A84"/>
    <w:rsid w:val="00B31AD0"/>
    <w:rsid w:val="00B33933"/>
    <w:rsid w:val="00B3658F"/>
    <w:rsid w:val="00B4092F"/>
    <w:rsid w:val="00B44749"/>
    <w:rsid w:val="00B46073"/>
    <w:rsid w:val="00B46D0C"/>
    <w:rsid w:val="00B47377"/>
    <w:rsid w:val="00B50A49"/>
    <w:rsid w:val="00B518EE"/>
    <w:rsid w:val="00B51DC5"/>
    <w:rsid w:val="00B520AB"/>
    <w:rsid w:val="00B54855"/>
    <w:rsid w:val="00B5695F"/>
    <w:rsid w:val="00B57A20"/>
    <w:rsid w:val="00B57FC7"/>
    <w:rsid w:val="00B60855"/>
    <w:rsid w:val="00B6122D"/>
    <w:rsid w:val="00B61770"/>
    <w:rsid w:val="00B61F82"/>
    <w:rsid w:val="00B62E16"/>
    <w:rsid w:val="00B632E2"/>
    <w:rsid w:val="00B64277"/>
    <w:rsid w:val="00B6458A"/>
    <w:rsid w:val="00B65045"/>
    <w:rsid w:val="00B67F2D"/>
    <w:rsid w:val="00B700C6"/>
    <w:rsid w:val="00B70CB2"/>
    <w:rsid w:val="00B71782"/>
    <w:rsid w:val="00B719AC"/>
    <w:rsid w:val="00B721A5"/>
    <w:rsid w:val="00B7228C"/>
    <w:rsid w:val="00B723C7"/>
    <w:rsid w:val="00B72BBD"/>
    <w:rsid w:val="00B74CBD"/>
    <w:rsid w:val="00B756A0"/>
    <w:rsid w:val="00B76D1E"/>
    <w:rsid w:val="00B813E5"/>
    <w:rsid w:val="00B8157A"/>
    <w:rsid w:val="00B8171C"/>
    <w:rsid w:val="00B8256F"/>
    <w:rsid w:val="00B83D5B"/>
    <w:rsid w:val="00B85DDD"/>
    <w:rsid w:val="00B870BE"/>
    <w:rsid w:val="00B90D0C"/>
    <w:rsid w:val="00B90DDD"/>
    <w:rsid w:val="00B90EA9"/>
    <w:rsid w:val="00B91C87"/>
    <w:rsid w:val="00B92FAC"/>
    <w:rsid w:val="00B932E6"/>
    <w:rsid w:val="00B93A5B"/>
    <w:rsid w:val="00B93D16"/>
    <w:rsid w:val="00B96398"/>
    <w:rsid w:val="00B97C20"/>
    <w:rsid w:val="00B97F39"/>
    <w:rsid w:val="00BA4027"/>
    <w:rsid w:val="00BA72A9"/>
    <w:rsid w:val="00BB27A8"/>
    <w:rsid w:val="00BB4BC3"/>
    <w:rsid w:val="00BB5138"/>
    <w:rsid w:val="00BB53EE"/>
    <w:rsid w:val="00BB599F"/>
    <w:rsid w:val="00BB60CA"/>
    <w:rsid w:val="00BB69A7"/>
    <w:rsid w:val="00BB7944"/>
    <w:rsid w:val="00BC03FC"/>
    <w:rsid w:val="00BC12A2"/>
    <w:rsid w:val="00BC17BB"/>
    <w:rsid w:val="00BC22EC"/>
    <w:rsid w:val="00BC27DE"/>
    <w:rsid w:val="00BC5DD7"/>
    <w:rsid w:val="00BC7ECE"/>
    <w:rsid w:val="00BD1977"/>
    <w:rsid w:val="00BD1C81"/>
    <w:rsid w:val="00BD202D"/>
    <w:rsid w:val="00BD35C0"/>
    <w:rsid w:val="00BD6355"/>
    <w:rsid w:val="00BD69BF"/>
    <w:rsid w:val="00BD6EFF"/>
    <w:rsid w:val="00BE2B12"/>
    <w:rsid w:val="00BE2C34"/>
    <w:rsid w:val="00BE3315"/>
    <w:rsid w:val="00BE3BFC"/>
    <w:rsid w:val="00BE4FCD"/>
    <w:rsid w:val="00BE5110"/>
    <w:rsid w:val="00BE5D0F"/>
    <w:rsid w:val="00BE6204"/>
    <w:rsid w:val="00BE6C93"/>
    <w:rsid w:val="00BE6FA9"/>
    <w:rsid w:val="00BF0BDF"/>
    <w:rsid w:val="00BF23BB"/>
    <w:rsid w:val="00BF2506"/>
    <w:rsid w:val="00BF25F4"/>
    <w:rsid w:val="00BF5211"/>
    <w:rsid w:val="00BF696D"/>
    <w:rsid w:val="00C0152C"/>
    <w:rsid w:val="00C04D44"/>
    <w:rsid w:val="00C071EE"/>
    <w:rsid w:val="00C10B62"/>
    <w:rsid w:val="00C1134C"/>
    <w:rsid w:val="00C11BA2"/>
    <w:rsid w:val="00C133F6"/>
    <w:rsid w:val="00C140C1"/>
    <w:rsid w:val="00C14437"/>
    <w:rsid w:val="00C1679B"/>
    <w:rsid w:val="00C16B3D"/>
    <w:rsid w:val="00C20274"/>
    <w:rsid w:val="00C2140F"/>
    <w:rsid w:val="00C219AE"/>
    <w:rsid w:val="00C2213E"/>
    <w:rsid w:val="00C2301B"/>
    <w:rsid w:val="00C24538"/>
    <w:rsid w:val="00C2597A"/>
    <w:rsid w:val="00C26306"/>
    <w:rsid w:val="00C269AE"/>
    <w:rsid w:val="00C26D7C"/>
    <w:rsid w:val="00C275DB"/>
    <w:rsid w:val="00C27B10"/>
    <w:rsid w:val="00C306C5"/>
    <w:rsid w:val="00C3164E"/>
    <w:rsid w:val="00C3179E"/>
    <w:rsid w:val="00C32A52"/>
    <w:rsid w:val="00C33A44"/>
    <w:rsid w:val="00C35FC0"/>
    <w:rsid w:val="00C36603"/>
    <w:rsid w:val="00C36E2A"/>
    <w:rsid w:val="00C373E2"/>
    <w:rsid w:val="00C37DFC"/>
    <w:rsid w:val="00C41D7A"/>
    <w:rsid w:val="00C434C3"/>
    <w:rsid w:val="00C4498F"/>
    <w:rsid w:val="00C50294"/>
    <w:rsid w:val="00C503A5"/>
    <w:rsid w:val="00C52C58"/>
    <w:rsid w:val="00C53E62"/>
    <w:rsid w:val="00C56653"/>
    <w:rsid w:val="00C57183"/>
    <w:rsid w:val="00C57A58"/>
    <w:rsid w:val="00C61D7C"/>
    <w:rsid w:val="00C631EB"/>
    <w:rsid w:val="00C64D29"/>
    <w:rsid w:val="00C656EB"/>
    <w:rsid w:val="00C67B59"/>
    <w:rsid w:val="00C70943"/>
    <w:rsid w:val="00C70B24"/>
    <w:rsid w:val="00C71B9F"/>
    <w:rsid w:val="00C762BE"/>
    <w:rsid w:val="00C81AD6"/>
    <w:rsid w:val="00C820E0"/>
    <w:rsid w:val="00C83674"/>
    <w:rsid w:val="00C847E4"/>
    <w:rsid w:val="00C86EBB"/>
    <w:rsid w:val="00C872DC"/>
    <w:rsid w:val="00C90AFC"/>
    <w:rsid w:val="00C91CAD"/>
    <w:rsid w:val="00C9305B"/>
    <w:rsid w:val="00C945A4"/>
    <w:rsid w:val="00C95FEE"/>
    <w:rsid w:val="00C9673D"/>
    <w:rsid w:val="00CA039B"/>
    <w:rsid w:val="00CA03E2"/>
    <w:rsid w:val="00CA232A"/>
    <w:rsid w:val="00CA3330"/>
    <w:rsid w:val="00CA386D"/>
    <w:rsid w:val="00CA439C"/>
    <w:rsid w:val="00CA444E"/>
    <w:rsid w:val="00CA4951"/>
    <w:rsid w:val="00CB1E93"/>
    <w:rsid w:val="00CB20A6"/>
    <w:rsid w:val="00CB2300"/>
    <w:rsid w:val="00CB2B8C"/>
    <w:rsid w:val="00CB5CBD"/>
    <w:rsid w:val="00CC0209"/>
    <w:rsid w:val="00CC4B30"/>
    <w:rsid w:val="00CC5910"/>
    <w:rsid w:val="00CD11A3"/>
    <w:rsid w:val="00CD3065"/>
    <w:rsid w:val="00CD37E8"/>
    <w:rsid w:val="00CD44EB"/>
    <w:rsid w:val="00CD4913"/>
    <w:rsid w:val="00CD6E12"/>
    <w:rsid w:val="00CD6E68"/>
    <w:rsid w:val="00CD74BD"/>
    <w:rsid w:val="00CE067A"/>
    <w:rsid w:val="00CE46A0"/>
    <w:rsid w:val="00CE6EEC"/>
    <w:rsid w:val="00CE6F79"/>
    <w:rsid w:val="00CE7A2F"/>
    <w:rsid w:val="00CE7E9F"/>
    <w:rsid w:val="00CF06CB"/>
    <w:rsid w:val="00CF2101"/>
    <w:rsid w:val="00CF210A"/>
    <w:rsid w:val="00CF2D16"/>
    <w:rsid w:val="00CF4116"/>
    <w:rsid w:val="00CF57E7"/>
    <w:rsid w:val="00CF5D94"/>
    <w:rsid w:val="00CF77BE"/>
    <w:rsid w:val="00D00086"/>
    <w:rsid w:val="00D008CF"/>
    <w:rsid w:val="00D01819"/>
    <w:rsid w:val="00D01FD2"/>
    <w:rsid w:val="00D030F5"/>
    <w:rsid w:val="00D04D81"/>
    <w:rsid w:val="00D0609F"/>
    <w:rsid w:val="00D06C81"/>
    <w:rsid w:val="00D1044B"/>
    <w:rsid w:val="00D11426"/>
    <w:rsid w:val="00D13422"/>
    <w:rsid w:val="00D13C17"/>
    <w:rsid w:val="00D13FA2"/>
    <w:rsid w:val="00D1635F"/>
    <w:rsid w:val="00D1735F"/>
    <w:rsid w:val="00D21D5E"/>
    <w:rsid w:val="00D23ADC"/>
    <w:rsid w:val="00D24DDD"/>
    <w:rsid w:val="00D25799"/>
    <w:rsid w:val="00D258C9"/>
    <w:rsid w:val="00D267C1"/>
    <w:rsid w:val="00D26EEA"/>
    <w:rsid w:val="00D30FEA"/>
    <w:rsid w:val="00D31347"/>
    <w:rsid w:val="00D33D54"/>
    <w:rsid w:val="00D34226"/>
    <w:rsid w:val="00D34688"/>
    <w:rsid w:val="00D34748"/>
    <w:rsid w:val="00D35865"/>
    <w:rsid w:val="00D37006"/>
    <w:rsid w:val="00D40369"/>
    <w:rsid w:val="00D405DB"/>
    <w:rsid w:val="00D41889"/>
    <w:rsid w:val="00D4219D"/>
    <w:rsid w:val="00D4329D"/>
    <w:rsid w:val="00D4408D"/>
    <w:rsid w:val="00D4787A"/>
    <w:rsid w:val="00D5091A"/>
    <w:rsid w:val="00D50CE3"/>
    <w:rsid w:val="00D50D80"/>
    <w:rsid w:val="00D51192"/>
    <w:rsid w:val="00D51B89"/>
    <w:rsid w:val="00D52105"/>
    <w:rsid w:val="00D52908"/>
    <w:rsid w:val="00D55392"/>
    <w:rsid w:val="00D5577F"/>
    <w:rsid w:val="00D57101"/>
    <w:rsid w:val="00D5785E"/>
    <w:rsid w:val="00D57E0D"/>
    <w:rsid w:val="00D62691"/>
    <w:rsid w:val="00D62C1A"/>
    <w:rsid w:val="00D64A95"/>
    <w:rsid w:val="00D64CA9"/>
    <w:rsid w:val="00D64E33"/>
    <w:rsid w:val="00D667AF"/>
    <w:rsid w:val="00D7028E"/>
    <w:rsid w:val="00D70B1F"/>
    <w:rsid w:val="00D74837"/>
    <w:rsid w:val="00D74ED0"/>
    <w:rsid w:val="00D75E84"/>
    <w:rsid w:val="00D75FC7"/>
    <w:rsid w:val="00D80B8E"/>
    <w:rsid w:val="00D8149C"/>
    <w:rsid w:val="00D81C49"/>
    <w:rsid w:val="00D8262E"/>
    <w:rsid w:val="00D82DB8"/>
    <w:rsid w:val="00D86556"/>
    <w:rsid w:val="00D86FE5"/>
    <w:rsid w:val="00D90C17"/>
    <w:rsid w:val="00D91156"/>
    <w:rsid w:val="00D9185D"/>
    <w:rsid w:val="00D93463"/>
    <w:rsid w:val="00D941D5"/>
    <w:rsid w:val="00D948B2"/>
    <w:rsid w:val="00D94957"/>
    <w:rsid w:val="00D95817"/>
    <w:rsid w:val="00D96C5E"/>
    <w:rsid w:val="00DA08A6"/>
    <w:rsid w:val="00DA0CF7"/>
    <w:rsid w:val="00DA2F94"/>
    <w:rsid w:val="00DA3164"/>
    <w:rsid w:val="00DA454F"/>
    <w:rsid w:val="00DA49D7"/>
    <w:rsid w:val="00DA7146"/>
    <w:rsid w:val="00DB06F3"/>
    <w:rsid w:val="00DB0E98"/>
    <w:rsid w:val="00DB12DF"/>
    <w:rsid w:val="00DB24F0"/>
    <w:rsid w:val="00DB59E6"/>
    <w:rsid w:val="00DB5DF9"/>
    <w:rsid w:val="00DB79EA"/>
    <w:rsid w:val="00DB7E2E"/>
    <w:rsid w:val="00DB7F85"/>
    <w:rsid w:val="00DC06DD"/>
    <w:rsid w:val="00DC1828"/>
    <w:rsid w:val="00DC4ABA"/>
    <w:rsid w:val="00DC55B0"/>
    <w:rsid w:val="00DC6BC5"/>
    <w:rsid w:val="00DC78A3"/>
    <w:rsid w:val="00DD0BAB"/>
    <w:rsid w:val="00DD1123"/>
    <w:rsid w:val="00DD1A00"/>
    <w:rsid w:val="00DD3D41"/>
    <w:rsid w:val="00DD5BA6"/>
    <w:rsid w:val="00DE0BD3"/>
    <w:rsid w:val="00DE2F6C"/>
    <w:rsid w:val="00DE39AB"/>
    <w:rsid w:val="00DE41D6"/>
    <w:rsid w:val="00DE6EF1"/>
    <w:rsid w:val="00DE7C35"/>
    <w:rsid w:val="00DF06FB"/>
    <w:rsid w:val="00DF46C1"/>
    <w:rsid w:val="00DF571F"/>
    <w:rsid w:val="00DF6274"/>
    <w:rsid w:val="00DF6A2F"/>
    <w:rsid w:val="00DF7574"/>
    <w:rsid w:val="00DF7BB7"/>
    <w:rsid w:val="00DF7C28"/>
    <w:rsid w:val="00E00098"/>
    <w:rsid w:val="00E0080D"/>
    <w:rsid w:val="00E00C1D"/>
    <w:rsid w:val="00E01F13"/>
    <w:rsid w:val="00E02555"/>
    <w:rsid w:val="00E0296C"/>
    <w:rsid w:val="00E03591"/>
    <w:rsid w:val="00E0452B"/>
    <w:rsid w:val="00E05841"/>
    <w:rsid w:val="00E077C0"/>
    <w:rsid w:val="00E10B85"/>
    <w:rsid w:val="00E112FB"/>
    <w:rsid w:val="00E11C34"/>
    <w:rsid w:val="00E14124"/>
    <w:rsid w:val="00E14178"/>
    <w:rsid w:val="00E14DED"/>
    <w:rsid w:val="00E1620B"/>
    <w:rsid w:val="00E16A20"/>
    <w:rsid w:val="00E1708C"/>
    <w:rsid w:val="00E17E78"/>
    <w:rsid w:val="00E20F94"/>
    <w:rsid w:val="00E21928"/>
    <w:rsid w:val="00E25D22"/>
    <w:rsid w:val="00E27AAA"/>
    <w:rsid w:val="00E30130"/>
    <w:rsid w:val="00E31460"/>
    <w:rsid w:val="00E31B45"/>
    <w:rsid w:val="00E3298C"/>
    <w:rsid w:val="00E34A0D"/>
    <w:rsid w:val="00E36C42"/>
    <w:rsid w:val="00E40B00"/>
    <w:rsid w:val="00E42B46"/>
    <w:rsid w:val="00E4545C"/>
    <w:rsid w:val="00E458CF"/>
    <w:rsid w:val="00E46027"/>
    <w:rsid w:val="00E4690D"/>
    <w:rsid w:val="00E46AF3"/>
    <w:rsid w:val="00E476BB"/>
    <w:rsid w:val="00E47AC9"/>
    <w:rsid w:val="00E50A4D"/>
    <w:rsid w:val="00E5139A"/>
    <w:rsid w:val="00E518A4"/>
    <w:rsid w:val="00E520F8"/>
    <w:rsid w:val="00E54660"/>
    <w:rsid w:val="00E54B71"/>
    <w:rsid w:val="00E5568B"/>
    <w:rsid w:val="00E55DA1"/>
    <w:rsid w:val="00E55FC4"/>
    <w:rsid w:val="00E56906"/>
    <w:rsid w:val="00E56DEE"/>
    <w:rsid w:val="00E610C5"/>
    <w:rsid w:val="00E669E5"/>
    <w:rsid w:val="00E670C4"/>
    <w:rsid w:val="00E671B3"/>
    <w:rsid w:val="00E72896"/>
    <w:rsid w:val="00E746BF"/>
    <w:rsid w:val="00E746EF"/>
    <w:rsid w:val="00E749F0"/>
    <w:rsid w:val="00E75481"/>
    <w:rsid w:val="00E7602F"/>
    <w:rsid w:val="00E76D15"/>
    <w:rsid w:val="00E77095"/>
    <w:rsid w:val="00E80DF0"/>
    <w:rsid w:val="00E80E72"/>
    <w:rsid w:val="00E8231D"/>
    <w:rsid w:val="00E866DC"/>
    <w:rsid w:val="00E8773B"/>
    <w:rsid w:val="00E87864"/>
    <w:rsid w:val="00E87E8B"/>
    <w:rsid w:val="00E938E6"/>
    <w:rsid w:val="00E93DE9"/>
    <w:rsid w:val="00E945E7"/>
    <w:rsid w:val="00E965BB"/>
    <w:rsid w:val="00E9662B"/>
    <w:rsid w:val="00E97F2C"/>
    <w:rsid w:val="00EA0519"/>
    <w:rsid w:val="00EA05CA"/>
    <w:rsid w:val="00EA0A77"/>
    <w:rsid w:val="00EA0C8C"/>
    <w:rsid w:val="00EA2417"/>
    <w:rsid w:val="00EA2648"/>
    <w:rsid w:val="00EA266E"/>
    <w:rsid w:val="00EA426F"/>
    <w:rsid w:val="00EA52F0"/>
    <w:rsid w:val="00EA61A3"/>
    <w:rsid w:val="00EA6FEB"/>
    <w:rsid w:val="00EA7F2A"/>
    <w:rsid w:val="00EB0F66"/>
    <w:rsid w:val="00EB14AA"/>
    <w:rsid w:val="00EB385A"/>
    <w:rsid w:val="00EB4131"/>
    <w:rsid w:val="00EB52E9"/>
    <w:rsid w:val="00EB5AB4"/>
    <w:rsid w:val="00EC2E3A"/>
    <w:rsid w:val="00EC402E"/>
    <w:rsid w:val="00ED0072"/>
    <w:rsid w:val="00ED0B08"/>
    <w:rsid w:val="00ED28D9"/>
    <w:rsid w:val="00ED4FDE"/>
    <w:rsid w:val="00ED5447"/>
    <w:rsid w:val="00ED55F9"/>
    <w:rsid w:val="00ED6535"/>
    <w:rsid w:val="00ED7906"/>
    <w:rsid w:val="00EE083C"/>
    <w:rsid w:val="00EE1129"/>
    <w:rsid w:val="00EE2253"/>
    <w:rsid w:val="00EE32E6"/>
    <w:rsid w:val="00EE3D98"/>
    <w:rsid w:val="00EE4B49"/>
    <w:rsid w:val="00EE5286"/>
    <w:rsid w:val="00EE7860"/>
    <w:rsid w:val="00EF6CE0"/>
    <w:rsid w:val="00EF6D7D"/>
    <w:rsid w:val="00F00A5F"/>
    <w:rsid w:val="00F00BEF"/>
    <w:rsid w:val="00F016A5"/>
    <w:rsid w:val="00F019FA"/>
    <w:rsid w:val="00F023E2"/>
    <w:rsid w:val="00F033C8"/>
    <w:rsid w:val="00F033F0"/>
    <w:rsid w:val="00F036DE"/>
    <w:rsid w:val="00F044F4"/>
    <w:rsid w:val="00F046B0"/>
    <w:rsid w:val="00F04CFB"/>
    <w:rsid w:val="00F04F8C"/>
    <w:rsid w:val="00F060B6"/>
    <w:rsid w:val="00F06658"/>
    <w:rsid w:val="00F143D9"/>
    <w:rsid w:val="00F162D4"/>
    <w:rsid w:val="00F1790B"/>
    <w:rsid w:val="00F200EB"/>
    <w:rsid w:val="00F20E18"/>
    <w:rsid w:val="00F226E7"/>
    <w:rsid w:val="00F24EE1"/>
    <w:rsid w:val="00F25E89"/>
    <w:rsid w:val="00F26FBF"/>
    <w:rsid w:val="00F27513"/>
    <w:rsid w:val="00F278CF"/>
    <w:rsid w:val="00F30565"/>
    <w:rsid w:val="00F307CF"/>
    <w:rsid w:val="00F33392"/>
    <w:rsid w:val="00F34747"/>
    <w:rsid w:val="00F356AE"/>
    <w:rsid w:val="00F3589C"/>
    <w:rsid w:val="00F3610F"/>
    <w:rsid w:val="00F3701F"/>
    <w:rsid w:val="00F370C1"/>
    <w:rsid w:val="00F40C29"/>
    <w:rsid w:val="00F40EB3"/>
    <w:rsid w:val="00F4121F"/>
    <w:rsid w:val="00F41889"/>
    <w:rsid w:val="00F42217"/>
    <w:rsid w:val="00F4232D"/>
    <w:rsid w:val="00F42516"/>
    <w:rsid w:val="00F425E7"/>
    <w:rsid w:val="00F443ED"/>
    <w:rsid w:val="00F446FA"/>
    <w:rsid w:val="00F44CE7"/>
    <w:rsid w:val="00F45DD3"/>
    <w:rsid w:val="00F461ED"/>
    <w:rsid w:val="00F46FF0"/>
    <w:rsid w:val="00F4782C"/>
    <w:rsid w:val="00F53DC9"/>
    <w:rsid w:val="00F54796"/>
    <w:rsid w:val="00F56001"/>
    <w:rsid w:val="00F565B7"/>
    <w:rsid w:val="00F57A94"/>
    <w:rsid w:val="00F60992"/>
    <w:rsid w:val="00F617AC"/>
    <w:rsid w:val="00F67650"/>
    <w:rsid w:val="00F6788B"/>
    <w:rsid w:val="00F70EAB"/>
    <w:rsid w:val="00F7105C"/>
    <w:rsid w:val="00F716DE"/>
    <w:rsid w:val="00F72844"/>
    <w:rsid w:val="00F72CFA"/>
    <w:rsid w:val="00F72FBC"/>
    <w:rsid w:val="00F73095"/>
    <w:rsid w:val="00F73370"/>
    <w:rsid w:val="00F73495"/>
    <w:rsid w:val="00F760E4"/>
    <w:rsid w:val="00F76143"/>
    <w:rsid w:val="00F76E3F"/>
    <w:rsid w:val="00F77527"/>
    <w:rsid w:val="00F8199B"/>
    <w:rsid w:val="00F81D71"/>
    <w:rsid w:val="00F81FEA"/>
    <w:rsid w:val="00F833EB"/>
    <w:rsid w:val="00F85413"/>
    <w:rsid w:val="00F85741"/>
    <w:rsid w:val="00F869AB"/>
    <w:rsid w:val="00F86BF2"/>
    <w:rsid w:val="00F8757B"/>
    <w:rsid w:val="00F90F9A"/>
    <w:rsid w:val="00F91A44"/>
    <w:rsid w:val="00F938B6"/>
    <w:rsid w:val="00F952DA"/>
    <w:rsid w:val="00F95DC8"/>
    <w:rsid w:val="00F96406"/>
    <w:rsid w:val="00F96D5D"/>
    <w:rsid w:val="00F96F08"/>
    <w:rsid w:val="00FA03C0"/>
    <w:rsid w:val="00FA070E"/>
    <w:rsid w:val="00FA0950"/>
    <w:rsid w:val="00FA5DC1"/>
    <w:rsid w:val="00FA6D67"/>
    <w:rsid w:val="00FB09A5"/>
    <w:rsid w:val="00FB3853"/>
    <w:rsid w:val="00FB4759"/>
    <w:rsid w:val="00FB53A0"/>
    <w:rsid w:val="00FB65E9"/>
    <w:rsid w:val="00FB77B3"/>
    <w:rsid w:val="00FC056B"/>
    <w:rsid w:val="00FC1191"/>
    <w:rsid w:val="00FC138B"/>
    <w:rsid w:val="00FC23CB"/>
    <w:rsid w:val="00FC2442"/>
    <w:rsid w:val="00FC2919"/>
    <w:rsid w:val="00FC2F6D"/>
    <w:rsid w:val="00FC339B"/>
    <w:rsid w:val="00FC3E62"/>
    <w:rsid w:val="00FC466D"/>
    <w:rsid w:val="00FC6FDA"/>
    <w:rsid w:val="00FD077C"/>
    <w:rsid w:val="00FD18D6"/>
    <w:rsid w:val="00FD1C14"/>
    <w:rsid w:val="00FD45D3"/>
    <w:rsid w:val="00FD66C8"/>
    <w:rsid w:val="00FD6F84"/>
    <w:rsid w:val="00FE18AE"/>
    <w:rsid w:val="00FE2014"/>
    <w:rsid w:val="00FE224C"/>
    <w:rsid w:val="00FE2A2A"/>
    <w:rsid w:val="00FE4DB2"/>
    <w:rsid w:val="00FE5F5E"/>
    <w:rsid w:val="00FE6A76"/>
    <w:rsid w:val="00FE6EE3"/>
    <w:rsid w:val="00FE6FC8"/>
    <w:rsid w:val="00FF3308"/>
    <w:rsid w:val="00FF3C09"/>
    <w:rsid w:val="00FF3CD2"/>
    <w:rsid w:val="00FF3E40"/>
    <w:rsid w:val="00FF4F14"/>
    <w:rsid w:val="00FF51C2"/>
    <w:rsid w:val="00FF69D3"/>
    <w:rsid w:val="07127C0E"/>
    <w:rsid w:val="12D50FEB"/>
    <w:rsid w:val="190A3EA8"/>
    <w:rsid w:val="1B743AEC"/>
    <w:rsid w:val="34A363CD"/>
    <w:rsid w:val="34D402D3"/>
    <w:rsid w:val="3B490596"/>
    <w:rsid w:val="427F7478"/>
    <w:rsid w:val="4CB1569A"/>
    <w:rsid w:val="555854B0"/>
    <w:rsid w:val="5AF839E3"/>
    <w:rsid w:val="672E581A"/>
    <w:rsid w:val="78635A7F"/>
    <w:rsid w:val="78B2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footnote text" w:locked="1" w:semiHidden="1" w:unhideWhenUsed="1"/>
    <w:lsdException w:name="annotation text" w:semiHidden="1"/>
    <w:lsdException w:name="index heading" w:locked="1" w:semiHidden="1" w:unhideWhenUsed="1"/>
    <w:lsdException w:name="caption" w:semiHidden="1" w:uiPriority="0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semiHidden="1"/>
    <w:lsdException w:name="lin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3" w:locked="1" w:semiHidden="1" w:unhideWhenUsed="1"/>
    <w:lsdException w:name="Block Text" w:locked="1" w:semiHidden="1" w:unhideWhenUsed="1"/>
    <w:lsdException w:name="Strong" w:qFormat="1"/>
    <w:lsdException w:name="Emphasis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15C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rsid w:val="0039615C"/>
    <w:pPr>
      <w:keepNext/>
      <w:outlineLvl w:val="0"/>
    </w:pPr>
    <w:rPr>
      <w:rFonts w:ascii="黑体" w:eastAsia="黑体"/>
      <w:sz w:val="40"/>
    </w:rPr>
  </w:style>
  <w:style w:type="paragraph" w:styleId="2">
    <w:name w:val="heading 2"/>
    <w:basedOn w:val="a"/>
    <w:next w:val="a"/>
    <w:link w:val="2Char"/>
    <w:uiPriority w:val="99"/>
    <w:qFormat/>
    <w:rsid w:val="0039615C"/>
    <w:pPr>
      <w:keepNext/>
      <w:jc w:val="center"/>
      <w:outlineLvl w:val="1"/>
    </w:pPr>
    <w:rPr>
      <w:sz w:val="24"/>
      <w:lang/>
    </w:rPr>
  </w:style>
  <w:style w:type="paragraph" w:styleId="3">
    <w:name w:val="heading 3"/>
    <w:basedOn w:val="a"/>
    <w:next w:val="a"/>
    <w:link w:val="3Char"/>
    <w:uiPriority w:val="99"/>
    <w:qFormat/>
    <w:rsid w:val="0039615C"/>
    <w:pPr>
      <w:keepNext/>
      <w:spacing w:line="440" w:lineRule="exact"/>
      <w:outlineLvl w:val="2"/>
    </w:pPr>
    <w:rPr>
      <w:rFonts w:ascii="Arial" w:eastAsia="黑体" w:hAnsi="Arial"/>
      <w:sz w:val="28"/>
      <w:lang/>
    </w:rPr>
  </w:style>
  <w:style w:type="paragraph" w:styleId="4">
    <w:name w:val="heading 4"/>
    <w:basedOn w:val="a"/>
    <w:next w:val="a"/>
    <w:link w:val="4Char"/>
    <w:uiPriority w:val="99"/>
    <w:qFormat/>
    <w:rsid w:val="0039615C"/>
    <w:pPr>
      <w:keepNext/>
      <w:jc w:val="center"/>
      <w:outlineLvl w:val="3"/>
    </w:pPr>
    <w:rPr>
      <w:rFonts w:ascii="黑体" w:eastAsia="黑体" w:hAnsi="宋体"/>
      <w:sz w:val="28"/>
      <w:lang/>
    </w:rPr>
  </w:style>
  <w:style w:type="paragraph" w:styleId="5">
    <w:name w:val="heading 5"/>
    <w:basedOn w:val="a"/>
    <w:next w:val="a"/>
    <w:link w:val="5Char"/>
    <w:uiPriority w:val="99"/>
    <w:qFormat/>
    <w:rsid w:val="0039615C"/>
    <w:pPr>
      <w:widowControl/>
      <w:spacing w:before="240" w:after="60"/>
      <w:jc w:val="left"/>
      <w:outlineLvl w:val="4"/>
    </w:pPr>
    <w:rPr>
      <w:rFonts w:ascii="Calibri" w:hAnsi="Calibri"/>
      <w:b/>
      <w:i/>
      <w:kern w:val="0"/>
      <w:sz w:val="26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39615C"/>
    <w:pPr>
      <w:widowControl/>
      <w:spacing w:before="240" w:after="60"/>
      <w:jc w:val="left"/>
      <w:outlineLvl w:val="5"/>
    </w:pPr>
    <w:rPr>
      <w:rFonts w:ascii="Calibri" w:hAnsi="Calibri"/>
      <w:b/>
      <w:kern w:val="0"/>
      <w:sz w:val="20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39615C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39615C"/>
    <w:pPr>
      <w:widowControl/>
      <w:spacing w:before="240" w:after="60"/>
      <w:jc w:val="left"/>
      <w:outlineLvl w:val="7"/>
    </w:pPr>
    <w:rPr>
      <w:rFonts w:ascii="Calibri" w:hAnsi="Calibri"/>
      <w:i/>
      <w:kern w:val="0"/>
      <w:sz w:val="24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39615C"/>
    <w:pPr>
      <w:widowControl/>
      <w:spacing w:before="240" w:after="60"/>
      <w:jc w:val="left"/>
      <w:outlineLvl w:val="8"/>
    </w:pPr>
    <w:rPr>
      <w:rFonts w:ascii="Cambria" w:hAnsi="Cambria"/>
      <w:kern w:val="0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sid w:val="0039615C"/>
    <w:rPr>
      <w:rFonts w:ascii="Calibri" w:hAnsi="Calibri" w:cs="Times New Roman"/>
      <w:b/>
      <w:i/>
    </w:rPr>
  </w:style>
  <w:style w:type="character" w:styleId="a4">
    <w:name w:val="FollowedHyperlink"/>
    <w:uiPriority w:val="99"/>
    <w:rsid w:val="0039615C"/>
    <w:rPr>
      <w:rFonts w:cs="Times New Roman"/>
      <w:color w:val="800080"/>
      <w:u w:val="single"/>
    </w:rPr>
  </w:style>
  <w:style w:type="character" w:styleId="a5">
    <w:name w:val="annotation reference"/>
    <w:uiPriority w:val="99"/>
    <w:semiHidden/>
    <w:rsid w:val="0039615C"/>
    <w:rPr>
      <w:rFonts w:cs="Times New Roman"/>
      <w:sz w:val="21"/>
    </w:rPr>
  </w:style>
  <w:style w:type="character" w:styleId="a6">
    <w:name w:val="Strong"/>
    <w:uiPriority w:val="99"/>
    <w:qFormat/>
    <w:rsid w:val="0039615C"/>
    <w:rPr>
      <w:rFonts w:cs="Times New Roman"/>
      <w:b/>
    </w:rPr>
  </w:style>
  <w:style w:type="character" w:styleId="a7">
    <w:name w:val="page number"/>
    <w:uiPriority w:val="99"/>
    <w:rsid w:val="0039615C"/>
    <w:rPr>
      <w:rFonts w:cs="Times New Roman"/>
    </w:rPr>
  </w:style>
  <w:style w:type="character" w:styleId="a8">
    <w:name w:val="Hyperlink"/>
    <w:uiPriority w:val="99"/>
    <w:rsid w:val="0039615C"/>
    <w:rPr>
      <w:rFonts w:cs="Times New Roman"/>
      <w:color w:val="0000FF"/>
      <w:u w:val="single"/>
    </w:rPr>
  </w:style>
  <w:style w:type="character" w:customStyle="1" w:styleId="10">
    <w:name w:val="明显参考1"/>
    <w:uiPriority w:val="99"/>
    <w:qFormat/>
    <w:rsid w:val="0039615C"/>
    <w:rPr>
      <w:rFonts w:cs="Times New Roman"/>
      <w:b/>
      <w:sz w:val="24"/>
      <w:u w:val="single"/>
    </w:rPr>
  </w:style>
  <w:style w:type="character" w:customStyle="1" w:styleId="11">
    <w:name w:val="不明显参考1"/>
    <w:uiPriority w:val="99"/>
    <w:rsid w:val="0039615C"/>
    <w:rPr>
      <w:rFonts w:cs="Times New Roman"/>
      <w:sz w:val="24"/>
      <w:u w:val="single"/>
    </w:rPr>
  </w:style>
  <w:style w:type="character" w:customStyle="1" w:styleId="Char">
    <w:name w:val="页脚 Char"/>
    <w:link w:val="a9"/>
    <w:uiPriority w:val="99"/>
    <w:locked/>
    <w:rsid w:val="0039615C"/>
    <w:rPr>
      <w:rFonts w:cs="Times New Roman"/>
      <w:kern w:val="2"/>
      <w:sz w:val="21"/>
    </w:rPr>
  </w:style>
  <w:style w:type="character" w:customStyle="1" w:styleId="2Char">
    <w:name w:val="标题 2 Char"/>
    <w:link w:val="2"/>
    <w:uiPriority w:val="99"/>
    <w:locked/>
    <w:rsid w:val="0039615C"/>
    <w:rPr>
      <w:rFonts w:cs="Times New Roman"/>
      <w:kern w:val="2"/>
      <w:sz w:val="24"/>
    </w:rPr>
  </w:style>
  <w:style w:type="character" w:customStyle="1" w:styleId="Char0">
    <w:name w:val="批注主题 Char"/>
    <w:link w:val="aa"/>
    <w:uiPriority w:val="99"/>
    <w:locked/>
    <w:rsid w:val="0039615C"/>
    <w:rPr>
      <w:rFonts w:ascii="Calibri" w:hAnsi="Calibri" w:cs="Times New Roman"/>
      <w:b/>
      <w:kern w:val="2"/>
      <w:sz w:val="24"/>
      <w:lang w:eastAsia="en-US"/>
    </w:rPr>
  </w:style>
  <w:style w:type="character" w:customStyle="1" w:styleId="12">
    <w:name w:val="不明显强调1"/>
    <w:uiPriority w:val="99"/>
    <w:qFormat/>
    <w:rsid w:val="0039615C"/>
    <w:rPr>
      <w:rFonts w:cs="Times New Roman"/>
      <w:i/>
      <w:color w:val="5A5A5A"/>
    </w:rPr>
  </w:style>
  <w:style w:type="character" w:customStyle="1" w:styleId="Char1">
    <w:name w:val="日期 Char"/>
    <w:link w:val="ab"/>
    <w:uiPriority w:val="99"/>
    <w:qFormat/>
    <w:locked/>
    <w:rsid w:val="0039615C"/>
    <w:rPr>
      <w:rFonts w:ascii="宋体" w:eastAsia="宋体" w:cs="Times New Roman"/>
      <w:kern w:val="2"/>
      <w:sz w:val="24"/>
    </w:rPr>
  </w:style>
  <w:style w:type="character" w:customStyle="1" w:styleId="8Char">
    <w:name w:val="标题 8 Char"/>
    <w:link w:val="8"/>
    <w:uiPriority w:val="99"/>
    <w:qFormat/>
    <w:locked/>
    <w:rsid w:val="0039615C"/>
    <w:rPr>
      <w:rFonts w:ascii="Calibri" w:hAnsi="Calibri" w:cs="Times New Roman"/>
      <w:i/>
      <w:sz w:val="24"/>
      <w:lang w:eastAsia="en-US"/>
    </w:rPr>
  </w:style>
  <w:style w:type="character" w:customStyle="1" w:styleId="shorttext">
    <w:name w:val="short_text"/>
    <w:uiPriority w:val="99"/>
    <w:rsid w:val="0039615C"/>
    <w:rPr>
      <w:rFonts w:ascii="宋体" w:eastAsia="宋体" w:hAnsi="宋体"/>
      <w:color w:val="333333"/>
      <w:sz w:val="24"/>
    </w:rPr>
  </w:style>
  <w:style w:type="character" w:customStyle="1" w:styleId="13">
    <w:name w:val="占位符文本1"/>
    <w:uiPriority w:val="99"/>
    <w:semiHidden/>
    <w:qFormat/>
    <w:rsid w:val="0039615C"/>
    <w:rPr>
      <w:rFonts w:cs="Times New Roman"/>
      <w:color w:val="808080"/>
    </w:rPr>
  </w:style>
  <w:style w:type="character" w:customStyle="1" w:styleId="Char2">
    <w:name w:val="明显引用 Char"/>
    <w:link w:val="14"/>
    <w:uiPriority w:val="99"/>
    <w:locked/>
    <w:rsid w:val="0039615C"/>
    <w:rPr>
      <w:rFonts w:ascii="Calibri" w:eastAsia="宋体" w:hAnsi="Calibri" w:cs="Times New Roman"/>
      <w:b/>
      <w:i/>
      <w:sz w:val="24"/>
      <w:lang w:val="en-US" w:eastAsia="en-US" w:bidi="ar-SA"/>
    </w:rPr>
  </w:style>
  <w:style w:type="character" w:customStyle="1" w:styleId="Char3">
    <w:name w:val="纯文本 Char"/>
    <w:link w:val="ac"/>
    <w:uiPriority w:val="99"/>
    <w:semiHidden/>
    <w:qFormat/>
    <w:locked/>
    <w:rsid w:val="0039615C"/>
    <w:rPr>
      <w:rFonts w:ascii="宋体" w:hAnsi="Courier New" w:cs="Courier New"/>
      <w:sz w:val="21"/>
      <w:szCs w:val="21"/>
    </w:rPr>
  </w:style>
  <w:style w:type="character" w:customStyle="1" w:styleId="2Char0">
    <w:name w:val="正文文本缩进 2 Char"/>
    <w:link w:val="20"/>
    <w:uiPriority w:val="99"/>
    <w:locked/>
    <w:rsid w:val="0039615C"/>
    <w:rPr>
      <w:rFonts w:ascii="宋体" w:hAnsi="Calibri" w:cs="Times New Roman"/>
      <w:kern w:val="2"/>
      <w:sz w:val="24"/>
    </w:rPr>
  </w:style>
  <w:style w:type="character" w:customStyle="1" w:styleId="15">
    <w:name w:val="不明显强调1"/>
    <w:uiPriority w:val="99"/>
    <w:qFormat/>
    <w:rsid w:val="0039615C"/>
    <w:rPr>
      <w:i/>
      <w:color w:val="808080"/>
    </w:rPr>
  </w:style>
  <w:style w:type="character" w:customStyle="1" w:styleId="Char4">
    <w:name w:val="引用 Char"/>
    <w:link w:val="16"/>
    <w:uiPriority w:val="99"/>
    <w:locked/>
    <w:rsid w:val="0039615C"/>
    <w:rPr>
      <w:rFonts w:ascii="Calibri" w:eastAsia="宋体" w:hAnsi="Calibri" w:cs="Times New Roman"/>
      <w:i/>
      <w:sz w:val="24"/>
      <w:szCs w:val="24"/>
      <w:lang w:val="en-US" w:eastAsia="en-US" w:bidi="ar-SA"/>
    </w:rPr>
  </w:style>
  <w:style w:type="character" w:customStyle="1" w:styleId="Char5">
    <w:name w:val="正文文本 Char"/>
    <w:link w:val="ad"/>
    <w:uiPriority w:val="99"/>
    <w:locked/>
    <w:rsid w:val="0039615C"/>
    <w:rPr>
      <w:rFonts w:cs="Times New Roman"/>
      <w:kern w:val="2"/>
      <w:sz w:val="16"/>
    </w:rPr>
  </w:style>
  <w:style w:type="character" w:customStyle="1" w:styleId="9Char">
    <w:name w:val="标题 9 Char"/>
    <w:link w:val="9"/>
    <w:uiPriority w:val="99"/>
    <w:locked/>
    <w:rsid w:val="0039615C"/>
    <w:rPr>
      <w:rFonts w:ascii="Cambria" w:hAnsi="Cambria" w:cs="Times New Roman"/>
      <w:lang w:eastAsia="en-US"/>
    </w:rPr>
  </w:style>
  <w:style w:type="character" w:customStyle="1" w:styleId="IntenseQuoteChar">
    <w:name w:val="Intense Quote Char"/>
    <w:link w:val="21"/>
    <w:uiPriority w:val="99"/>
    <w:qFormat/>
    <w:locked/>
    <w:rsid w:val="0039615C"/>
    <w:rPr>
      <w:rFonts w:ascii="Calibri" w:hAnsi="Calibri" w:cs="Times New Roman"/>
      <w:b/>
      <w:i/>
      <w:sz w:val="24"/>
      <w:lang w:eastAsia="en-US"/>
    </w:rPr>
  </w:style>
  <w:style w:type="character" w:customStyle="1" w:styleId="22">
    <w:name w:val="书籍标题2"/>
    <w:uiPriority w:val="99"/>
    <w:rsid w:val="0039615C"/>
    <w:rPr>
      <w:rFonts w:ascii="Cambria" w:eastAsia="宋体" w:hAnsi="Cambria" w:cs="Times New Roman"/>
      <w:b/>
      <w:i/>
      <w:sz w:val="24"/>
    </w:rPr>
  </w:style>
  <w:style w:type="character" w:customStyle="1" w:styleId="Char6">
    <w:name w:val="页眉 Char"/>
    <w:link w:val="ae"/>
    <w:uiPriority w:val="99"/>
    <w:locked/>
    <w:rsid w:val="0039615C"/>
    <w:rPr>
      <w:rFonts w:cs="Times New Roman"/>
      <w:kern w:val="2"/>
      <w:sz w:val="21"/>
    </w:rPr>
  </w:style>
  <w:style w:type="character" w:customStyle="1" w:styleId="23">
    <w:name w:val="不明显参考2"/>
    <w:uiPriority w:val="99"/>
    <w:qFormat/>
    <w:rsid w:val="0039615C"/>
    <w:rPr>
      <w:rFonts w:cs="Times New Roman"/>
      <w:sz w:val="24"/>
      <w:u w:val="single"/>
    </w:rPr>
  </w:style>
  <w:style w:type="character" w:customStyle="1" w:styleId="17">
    <w:name w:val="明显参考1"/>
    <w:uiPriority w:val="99"/>
    <w:qFormat/>
    <w:rsid w:val="0039615C"/>
    <w:rPr>
      <w:rFonts w:cs="Times New Roman"/>
      <w:b/>
      <w:sz w:val="24"/>
      <w:u w:val="single"/>
    </w:rPr>
  </w:style>
  <w:style w:type="character" w:customStyle="1" w:styleId="Char7">
    <w:name w:val="正文文本缩进 Char"/>
    <w:link w:val="af"/>
    <w:uiPriority w:val="99"/>
    <w:locked/>
    <w:rsid w:val="0039615C"/>
    <w:rPr>
      <w:rFonts w:ascii="宋体" w:hAnsi="Calibri" w:cs="Times New Roman"/>
      <w:kern w:val="2"/>
      <w:sz w:val="24"/>
    </w:rPr>
  </w:style>
  <w:style w:type="character" w:customStyle="1" w:styleId="24">
    <w:name w:val="不明显强调2"/>
    <w:uiPriority w:val="99"/>
    <w:rsid w:val="0039615C"/>
    <w:rPr>
      <w:rFonts w:cs="Times New Roman"/>
      <w:i/>
      <w:color w:val="5A5A5A"/>
    </w:rPr>
  </w:style>
  <w:style w:type="character" w:customStyle="1" w:styleId="18">
    <w:name w:val="明显强调1"/>
    <w:uiPriority w:val="99"/>
    <w:rsid w:val="0039615C"/>
    <w:rPr>
      <w:rFonts w:cs="Times New Roman"/>
      <w:b/>
      <w:i/>
      <w:sz w:val="24"/>
      <w:u w:val="single"/>
    </w:rPr>
  </w:style>
  <w:style w:type="character" w:customStyle="1" w:styleId="25">
    <w:name w:val="占位符文本2"/>
    <w:uiPriority w:val="99"/>
    <w:semiHidden/>
    <w:rsid w:val="0039615C"/>
    <w:rPr>
      <w:rFonts w:cs="Times New Roman"/>
      <w:color w:val="808080"/>
    </w:rPr>
  </w:style>
  <w:style w:type="character" w:customStyle="1" w:styleId="19">
    <w:name w:val="书籍标题1"/>
    <w:uiPriority w:val="99"/>
    <w:qFormat/>
    <w:rsid w:val="0039615C"/>
    <w:rPr>
      <w:rFonts w:ascii="Cambria" w:eastAsia="宋体" w:hAnsi="Cambria" w:cs="Times New Roman"/>
      <w:b/>
      <w:i/>
      <w:sz w:val="24"/>
    </w:rPr>
  </w:style>
  <w:style w:type="character" w:customStyle="1" w:styleId="1Char">
    <w:name w:val="标题 1 Char"/>
    <w:link w:val="1"/>
    <w:uiPriority w:val="99"/>
    <w:locked/>
    <w:rsid w:val="0039615C"/>
    <w:rPr>
      <w:rFonts w:ascii="黑体" w:eastAsia="黑体" w:cs="Times New Roman"/>
      <w:kern w:val="2"/>
      <w:sz w:val="40"/>
      <w:lang w:val="en-US" w:eastAsia="zh-CN"/>
    </w:rPr>
  </w:style>
  <w:style w:type="character" w:customStyle="1" w:styleId="Char8">
    <w:name w:val="批注文字 Char"/>
    <w:link w:val="af0"/>
    <w:uiPriority w:val="99"/>
    <w:semiHidden/>
    <w:locked/>
    <w:rsid w:val="0039615C"/>
    <w:rPr>
      <w:rFonts w:cs="Times New Roman"/>
      <w:kern w:val="2"/>
      <w:sz w:val="21"/>
    </w:rPr>
  </w:style>
  <w:style w:type="character" w:customStyle="1" w:styleId="3Char">
    <w:name w:val="标题 3 Char"/>
    <w:link w:val="3"/>
    <w:uiPriority w:val="99"/>
    <w:locked/>
    <w:rsid w:val="0039615C"/>
    <w:rPr>
      <w:rFonts w:ascii="Arial" w:eastAsia="黑体" w:hAnsi="Arial" w:cs="Times New Roman"/>
      <w:kern w:val="2"/>
      <w:sz w:val="28"/>
    </w:rPr>
  </w:style>
  <w:style w:type="character" w:customStyle="1" w:styleId="1a">
    <w:name w:val="书籍标题1"/>
    <w:uiPriority w:val="99"/>
    <w:rsid w:val="0039615C"/>
    <w:rPr>
      <w:b/>
      <w:smallCaps/>
      <w:spacing w:val="5"/>
    </w:rPr>
  </w:style>
  <w:style w:type="character" w:customStyle="1" w:styleId="Char9">
    <w:name w:val="副标题 Char"/>
    <w:link w:val="af1"/>
    <w:uiPriority w:val="99"/>
    <w:locked/>
    <w:rsid w:val="0039615C"/>
    <w:rPr>
      <w:rFonts w:ascii="Cambria" w:hAnsi="Cambria" w:cs="Times New Roman"/>
      <w:sz w:val="24"/>
      <w:lang w:eastAsia="en-US"/>
    </w:rPr>
  </w:style>
  <w:style w:type="character" w:customStyle="1" w:styleId="5Char">
    <w:name w:val="标题 5 Char"/>
    <w:link w:val="5"/>
    <w:uiPriority w:val="99"/>
    <w:locked/>
    <w:rsid w:val="0039615C"/>
    <w:rPr>
      <w:rFonts w:ascii="Calibri" w:hAnsi="Calibri" w:cs="Times New Roman"/>
      <w:b/>
      <w:i/>
      <w:sz w:val="26"/>
      <w:lang w:eastAsia="en-US"/>
    </w:rPr>
  </w:style>
  <w:style w:type="character" w:customStyle="1" w:styleId="Chara">
    <w:name w:val="标题 Char"/>
    <w:link w:val="af2"/>
    <w:uiPriority w:val="99"/>
    <w:locked/>
    <w:rsid w:val="0039615C"/>
    <w:rPr>
      <w:rFonts w:ascii="Cambria" w:hAnsi="Cambria" w:cs="Times New Roman"/>
      <w:b/>
      <w:kern w:val="2"/>
      <w:sz w:val="32"/>
    </w:rPr>
  </w:style>
  <w:style w:type="character" w:customStyle="1" w:styleId="shorttext1">
    <w:name w:val="short_text1"/>
    <w:uiPriority w:val="99"/>
    <w:qFormat/>
    <w:rsid w:val="0039615C"/>
    <w:rPr>
      <w:sz w:val="29"/>
    </w:rPr>
  </w:style>
  <w:style w:type="character" w:customStyle="1" w:styleId="Charb">
    <w:name w:val="批注框文本 Char"/>
    <w:link w:val="af3"/>
    <w:uiPriority w:val="99"/>
    <w:semiHidden/>
    <w:locked/>
    <w:rsid w:val="0039615C"/>
    <w:rPr>
      <w:rFonts w:cs="Times New Roman"/>
      <w:kern w:val="2"/>
      <w:sz w:val="18"/>
    </w:rPr>
  </w:style>
  <w:style w:type="character" w:customStyle="1" w:styleId="4Char">
    <w:name w:val="标题 4 Char"/>
    <w:link w:val="4"/>
    <w:uiPriority w:val="99"/>
    <w:locked/>
    <w:rsid w:val="0039615C"/>
    <w:rPr>
      <w:rFonts w:ascii="黑体" w:eastAsia="黑体" w:hAnsi="宋体" w:cs="Times New Roman"/>
      <w:kern w:val="2"/>
      <w:sz w:val="28"/>
    </w:rPr>
  </w:style>
  <w:style w:type="character" w:customStyle="1" w:styleId="6Char">
    <w:name w:val="标题 6 Char"/>
    <w:link w:val="6"/>
    <w:uiPriority w:val="99"/>
    <w:qFormat/>
    <w:locked/>
    <w:rsid w:val="0039615C"/>
    <w:rPr>
      <w:rFonts w:ascii="Calibri" w:hAnsi="Calibri" w:cs="Times New Roman"/>
      <w:b/>
      <w:lang w:eastAsia="en-US"/>
    </w:rPr>
  </w:style>
  <w:style w:type="character" w:customStyle="1" w:styleId="QuoteChar">
    <w:name w:val="Quote Char"/>
    <w:link w:val="26"/>
    <w:uiPriority w:val="99"/>
    <w:locked/>
    <w:rsid w:val="0039615C"/>
    <w:rPr>
      <w:rFonts w:ascii="Calibri" w:hAnsi="Calibri" w:cs="Times New Roman"/>
      <w:i/>
      <w:sz w:val="24"/>
      <w:lang w:eastAsia="en-US"/>
    </w:rPr>
  </w:style>
  <w:style w:type="character" w:customStyle="1" w:styleId="7Char">
    <w:name w:val="标题 7 Char"/>
    <w:link w:val="7"/>
    <w:uiPriority w:val="99"/>
    <w:locked/>
    <w:rsid w:val="0039615C"/>
    <w:rPr>
      <w:rFonts w:ascii="Calibri" w:hAnsi="Calibri" w:cs="Times New Roman"/>
      <w:sz w:val="24"/>
      <w:lang w:eastAsia="en-US"/>
    </w:rPr>
  </w:style>
  <w:style w:type="character" w:customStyle="1" w:styleId="27">
    <w:name w:val="明显强调2"/>
    <w:uiPriority w:val="99"/>
    <w:qFormat/>
    <w:rsid w:val="0039615C"/>
    <w:rPr>
      <w:rFonts w:cs="Times New Roman"/>
      <w:b/>
      <w:i/>
      <w:sz w:val="24"/>
      <w:u w:val="single"/>
    </w:rPr>
  </w:style>
  <w:style w:type="character" w:customStyle="1" w:styleId="Charc">
    <w:name w:val="正文首行缩进 Char"/>
    <w:link w:val="af4"/>
    <w:uiPriority w:val="99"/>
    <w:locked/>
    <w:rsid w:val="0039615C"/>
    <w:rPr>
      <w:rFonts w:ascii="Calibri" w:hAnsi="Calibri" w:cs="Times New Roman"/>
      <w:kern w:val="2"/>
      <w:sz w:val="22"/>
    </w:rPr>
  </w:style>
  <w:style w:type="character" w:customStyle="1" w:styleId="Chard">
    <w:name w:val="文档结构图 Char"/>
    <w:link w:val="af5"/>
    <w:uiPriority w:val="99"/>
    <w:locked/>
    <w:rsid w:val="0039615C"/>
    <w:rPr>
      <w:rFonts w:cs="Times New Roman"/>
      <w:kern w:val="2"/>
      <w:sz w:val="21"/>
      <w:shd w:val="clear" w:color="auto" w:fill="000080"/>
    </w:rPr>
  </w:style>
  <w:style w:type="paragraph" w:styleId="af">
    <w:name w:val="Body Text Indent"/>
    <w:basedOn w:val="a"/>
    <w:link w:val="Char7"/>
    <w:uiPriority w:val="99"/>
    <w:rsid w:val="0039615C"/>
    <w:pPr>
      <w:widowControl/>
      <w:ind w:left="425"/>
      <w:jc w:val="left"/>
    </w:pPr>
    <w:rPr>
      <w:rFonts w:ascii="宋体" w:hAnsi="Calibri"/>
      <w:sz w:val="24"/>
      <w:lang/>
    </w:rPr>
  </w:style>
  <w:style w:type="paragraph" w:styleId="af4">
    <w:name w:val="Body Text First Indent"/>
    <w:basedOn w:val="ad"/>
    <w:link w:val="Charc"/>
    <w:uiPriority w:val="99"/>
    <w:rsid w:val="0039615C"/>
    <w:pPr>
      <w:spacing w:after="120"/>
      <w:ind w:firstLineChars="100" w:firstLine="420"/>
    </w:pPr>
    <w:rPr>
      <w:rFonts w:ascii="Calibri" w:hAnsi="Calibri"/>
      <w:sz w:val="22"/>
    </w:rPr>
  </w:style>
  <w:style w:type="paragraph" w:styleId="50">
    <w:name w:val="toc 5"/>
    <w:basedOn w:val="a"/>
    <w:next w:val="a"/>
    <w:uiPriority w:val="99"/>
    <w:rsid w:val="0039615C"/>
    <w:pPr>
      <w:ind w:left="840"/>
      <w:jc w:val="left"/>
    </w:pPr>
    <w:rPr>
      <w:rFonts w:ascii="Calibri" w:hAnsi="Calibri" w:cs="Calibri"/>
      <w:sz w:val="20"/>
    </w:rPr>
  </w:style>
  <w:style w:type="paragraph" w:styleId="ad">
    <w:name w:val="Body Text"/>
    <w:basedOn w:val="a"/>
    <w:link w:val="Char5"/>
    <w:uiPriority w:val="99"/>
    <w:rsid w:val="0039615C"/>
    <w:rPr>
      <w:sz w:val="16"/>
      <w:lang/>
    </w:rPr>
  </w:style>
  <w:style w:type="paragraph" w:styleId="af0">
    <w:name w:val="annotation text"/>
    <w:basedOn w:val="a"/>
    <w:link w:val="Char8"/>
    <w:uiPriority w:val="99"/>
    <w:semiHidden/>
    <w:rsid w:val="0039615C"/>
    <w:pPr>
      <w:jc w:val="left"/>
    </w:pPr>
    <w:rPr>
      <w:lang/>
    </w:rPr>
  </w:style>
  <w:style w:type="paragraph" w:styleId="af3">
    <w:name w:val="Balloon Text"/>
    <w:basedOn w:val="a"/>
    <w:link w:val="Charb"/>
    <w:uiPriority w:val="99"/>
    <w:semiHidden/>
    <w:rsid w:val="0039615C"/>
    <w:rPr>
      <w:sz w:val="18"/>
      <w:lang/>
    </w:rPr>
  </w:style>
  <w:style w:type="paragraph" w:styleId="ab">
    <w:name w:val="Date"/>
    <w:basedOn w:val="a"/>
    <w:next w:val="a"/>
    <w:link w:val="Char1"/>
    <w:uiPriority w:val="99"/>
    <w:rsid w:val="0039615C"/>
    <w:rPr>
      <w:rFonts w:ascii="宋体"/>
      <w:sz w:val="24"/>
      <w:lang/>
    </w:rPr>
  </w:style>
  <w:style w:type="paragraph" w:styleId="af6">
    <w:name w:val="Normal Indent"/>
    <w:basedOn w:val="a"/>
    <w:uiPriority w:val="99"/>
    <w:rsid w:val="0039615C"/>
    <w:pPr>
      <w:widowControl/>
      <w:spacing w:line="360" w:lineRule="auto"/>
      <w:ind w:firstLineChars="200" w:firstLine="200"/>
      <w:jc w:val="left"/>
    </w:pPr>
    <w:rPr>
      <w:rFonts w:ascii="Calibri" w:hAnsi="Calibri"/>
      <w:kern w:val="0"/>
      <w:sz w:val="24"/>
      <w:szCs w:val="24"/>
      <w:lang w:eastAsia="en-US"/>
    </w:rPr>
  </w:style>
  <w:style w:type="paragraph" w:styleId="80">
    <w:name w:val="toc 8"/>
    <w:basedOn w:val="a"/>
    <w:next w:val="a"/>
    <w:uiPriority w:val="99"/>
    <w:rsid w:val="0039615C"/>
    <w:pPr>
      <w:ind w:left="1470"/>
      <w:jc w:val="left"/>
    </w:pPr>
    <w:rPr>
      <w:rFonts w:ascii="Calibri" w:hAnsi="Calibri" w:cs="Calibri"/>
      <w:sz w:val="20"/>
    </w:rPr>
  </w:style>
  <w:style w:type="paragraph" w:styleId="28">
    <w:name w:val="List Bullet 2"/>
    <w:basedOn w:val="a"/>
    <w:uiPriority w:val="99"/>
    <w:rsid w:val="0039615C"/>
    <w:pPr>
      <w:widowControl/>
      <w:tabs>
        <w:tab w:val="left" w:pos="285"/>
        <w:tab w:val="left" w:pos="780"/>
      </w:tabs>
      <w:spacing w:line="360" w:lineRule="auto"/>
      <w:ind w:leftChars="200" w:left="780" w:hangingChars="200" w:hanging="360"/>
      <w:contextualSpacing/>
      <w:jc w:val="left"/>
    </w:pPr>
    <w:rPr>
      <w:rFonts w:ascii="Calibri" w:hAnsi="Calibri"/>
      <w:kern w:val="0"/>
      <w:sz w:val="24"/>
      <w:szCs w:val="24"/>
      <w:lang w:eastAsia="en-US"/>
    </w:rPr>
  </w:style>
  <w:style w:type="paragraph" w:styleId="aa">
    <w:name w:val="annotation subject"/>
    <w:basedOn w:val="af0"/>
    <w:next w:val="af0"/>
    <w:link w:val="Char0"/>
    <w:uiPriority w:val="99"/>
    <w:rsid w:val="0039615C"/>
    <w:pPr>
      <w:widowControl/>
    </w:pPr>
    <w:rPr>
      <w:rFonts w:ascii="Calibri" w:hAnsi="Calibri"/>
      <w:b/>
      <w:sz w:val="24"/>
      <w:lang w:eastAsia="en-US"/>
    </w:rPr>
  </w:style>
  <w:style w:type="paragraph" w:styleId="a9">
    <w:name w:val="footer"/>
    <w:basedOn w:val="a"/>
    <w:link w:val="Char"/>
    <w:uiPriority w:val="99"/>
    <w:rsid w:val="0039615C"/>
    <w:pPr>
      <w:tabs>
        <w:tab w:val="center" w:pos="4153"/>
        <w:tab w:val="right" w:pos="8306"/>
      </w:tabs>
    </w:pPr>
    <w:rPr>
      <w:lang/>
    </w:rPr>
  </w:style>
  <w:style w:type="paragraph" w:styleId="20">
    <w:name w:val="Body Text Indent 2"/>
    <w:basedOn w:val="a"/>
    <w:link w:val="2Char0"/>
    <w:uiPriority w:val="99"/>
    <w:rsid w:val="0039615C"/>
    <w:pPr>
      <w:widowControl/>
      <w:ind w:firstLineChars="200" w:firstLine="480"/>
      <w:jc w:val="left"/>
    </w:pPr>
    <w:rPr>
      <w:rFonts w:ascii="宋体" w:hAnsi="Calibri"/>
      <w:sz w:val="24"/>
      <w:lang/>
    </w:rPr>
  </w:style>
  <w:style w:type="paragraph" w:styleId="30">
    <w:name w:val="toc 3"/>
    <w:basedOn w:val="a"/>
    <w:next w:val="a"/>
    <w:uiPriority w:val="99"/>
    <w:rsid w:val="0039615C"/>
    <w:pPr>
      <w:ind w:left="420"/>
      <w:jc w:val="left"/>
    </w:pPr>
    <w:rPr>
      <w:rFonts w:ascii="Calibri" w:hAnsi="Calibri" w:cs="Calibri"/>
      <w:sz w:val="20"/>
    </w:rPr>
  </w:style>
  <w:style w:type="paragraph" w:styleId="ac">
    <w:name w:val="Plain Text"/>
    <w:basedOn w:val="a"/>
    <w:link w:val="Char3"/>
    <w:uiPriority w:val="99"/>
    <w:rsid w:val="0039615C"/>
    <w:rPr>
      <w:rFonts w:ascii="宋体" w:hAnsi="Courier New"/>
      <w:kern w:val="0"/>
      <w:szCs w:val="21"/>
      <w:lang/>
    </w:rPr>
  </w:style>
  <w:style w:type="paragraph" w:styleId="70">
    <w:name w:val="toc 7"/>
    <w:basedOn w:val="a"/>
    <w:next w:val="a"/>
    <w:uiPriority w:val="99"/>
    <w:rsid w:val="0039615C"/>
    <w:pPr>
      <w:ind w:left="1260"/>
      <w:jc w:val="left"/>
    </w:pPr>
    <w:rPr>
      <w:rFonts w:ascii="Calibri" w:hAnsi="Calibri" w:cs="Calibri"/>
      <w:sz w:val="20"/>
    </w:rPr>
  </w:style>
  <w:style w:type="paragraph" w:styleId="af5">
    <w:name w:val="Document Map"/>
    <w:basedOn w:val="a"/>
    <w:link w:val="Chard"/>
    <w:uiPriority w:val="99"/>
    <w:rsid w:val="0039615C"/>
    <w:pPr>
      <w:shd w:val="clear" w:color="auto" w:fill="000080"/>
    </w:pPr>
    <w:rPr>
      <w:lang/>
    </w:rPr>
  </w:style>
  <w:style w:type="paragraph" w:styleId="ae">
    <w:name w:val="header"/>
    <w:basedOn w:val="a"/>
    <w:link w:val="Char6"/>
    <w:uiPriority w:val="99"/>
    <w:rsid w:val="0039615C"/>
    <w:pPr>
      <w:tabs>
        <w:tab w:val="center" w:pos="4153"/>
        <w:tab w:val="right" w:pos="8306"/>
      </w:tabs>
    </w:pPr>
    <w:rPr>
      <w:lang/>
    </w:rPr>
  </w:style>
  <w:style w:type="paragraph" w:styleId="1b">
    <w:name w:val="toc 1"/>
    <w:basedOn w:val="a"/>
    <w:next w:val="a9"/>
    <w:uiPriority w:val="99"/>
    <w:rsid w:val="0039615C"/>
    <w:pPr>
      <w:tabs>
        <w:tab w:val="right" w:leader="dot" w:pos="9345"/>
      </w:tabs>
      <w:snapToGrid w:val="0"/>
      <w:spacing w:line="360" w:lineRule="auto"/>
      <w:jc w:val="left"/>
    </w:pPr>
    <w:rPr>
      <w:rFonts w:ascii="Calibri" w:hAnsi="Calibri" w:cs="Calibri"/>
      <w:b/>
      <w:bCs/>
      <w:sz w:val="20"/>
    </w:rPr>
  </w:style>
  <w:style w:type="paragraph" w:styleId="40">
    <w:name w:val="toc 4"/>
    <w:basedOn w:val="a"/>
    <w:next w:val="a"/>
    <w:uiPriority w:val="99"/>
    <w:rsid w:val="0039615C"/>
    <w:pPr>
      <w:ind w:left="630"/>
      <w:jc w:val="left"/>
    </w:pPr>
    <w:rPr>
      <w:rFonts w:ascii="Calibri" w:hAnsi="Calibri" w:cs="Calibri"/>
      <w:sz w:val="20"/>
    </w:rPr>
  </w:style>
  <w:style w:type="paragraph" w:styleId="af1">
    <w:name w:val="Subtitle"/>
    <w:basedOn w:val="a"/>
    <w:next w:val="a"/>
    <w:link w:val="Char9"/>
    <w:uiPriority w:val="99"/>
    <w:qFormat/>
    <w:rsid w:val="0039615C"/>
    <w:pPr>
      <w:widowControl/>
      <w:spacing w:after="60"/>
      <w:jc w:val="center"/>
      <w:outlineLvl w:val="1"/>
    </w:pPr>
    <w:rPr>
      <w:rFonts w:ascii="Cambria" w:hAnsi="Cambria"/>
      <w:kern w:val="0"/>
      <w:sz w:val="24"/>
      <w:lang w:eastAsia="en-US"/>
    </w:rPr>
  </w:style>
  <w:style w:type="paragraph" w:styleId="60">
    <w:name w:val="toc 6"/>
    <w:basedOn w:val="a"/>
    <w:next w:val="a"/>
    <w:uiPriority w:val="99"/>
    <w:rsid w:val="0039615C"/>
    <w:pPr>
      <w:ind w:left="1050"/>
      <w:jc w:val="left"/>
    </w:pPr>
    <w:rPr>
      <w:rFonts w:ascii="Calibri" w:hAnsi="Calibri" w:cs="Calibri"/>
      <w:sz w:val="20"/>
    </w:rPr>
  </w:style>
  <w:style w:type="paragraph" w:styleId="af7">
    <w:name w:val="table of figures"/>
    <w:basedOn w:val="a"/>
    <w:next w:val="a"/>
    <w:uiPriority w:val="99"/>
    <w:rsid w:val="0039615C"/>
    <w:pPr>
      <w:widowControl/>
      <w:ind w:left="480" w:hanging="480"/>
      <w:jc w:val="left"/>
    </w:pPr>
    <w:rPr>
      <w:rFonts w:ascii="Calibri" w:hAnsi="Calibri"/>
      <w:smallCaps/>
      <w:kern w:val="0"/>
      <w:sz w:val="20"/>
      <w:szCs w:val="24"/>
      <w:lang w:eastAsia="en-US"/>
    </w:rPr>
  </w:style>
  <w:style w:type="paragraph" w:customStyle="1" w:styleId="af8">
    <w:name w:val="标题（封页）"/>
    <w:basedOn w:val="a"/>
    <w:uiPriority w:val="99"/>
    <w:rsid w:val="0039615C"/>
    <w:pPr>
      <w:widowControl/>
      <w:spacing w:line="360" w:lineRule="auto"/>
      <w:ind w:firstLineChars="200" w:firstLine="723"/>
      <w:jc w:val="center"/>
    </w:pPr>
    <w:rPr>
      <w:rFonts w:ascii="宋体" w:hAnsi="宋体" w:cs="宋体"/>
      <w:b/>
      <w:bCs/>
      <w:color w:val="000000"/>
      <w:kern w:val="0"/>
      <w:sz w:val="36"/>
      <w:szCs w:val="24"/>
      <w:lang w:eastAsia="en-US"/>
    </w:rPr>
  </w:style>
  <w:style w:type="paragraph" w:styleId="29">
    <w:name w:val="toc 2"/>
    <w:basedOn w:val="a"/>
    <w:next w:val="a"/>
    <w:uiPriority w:val="99"/>
    <w:rsid w:val="0039615C"/>
    <w:pPr>
      <w:spacing w:before="120"/>
      <w:ind w:left="210"/>
      <w:jc w:val="left"/>
    </w:pPr>
    <w:rPr>
      <w:rFonts w:ascii="Calibri" w:hAnsi="Calibri" w:cs="Calibri"/>
      <w:i/>
      <w:iCs/>
      <w:sz w:val="20"/>
    </w:rPr>
  </w:style>
  <w:style w:type="paragraph" w:styleId="90">
    <w:name w:val="toc 9"/>
    <w:basedOn w:val="a"/>
    <w:next w:val="a"/>
    <w:uiPriority w:val="99"/>
    <w:rsid w:val="0039615C"/>
    <w:pPr>
      <w:ind w:left="1680"/>
      <w:jc w:val="left"/>
    </w:pPr>
    <w:rPr>
      <w:rFonts w:ascii="Calibri" w:hAnsi="Calibri" w:cs="Calibri"/>
      <w:sz w:val="20"/>
    </w:rPr>
  </w:style>
  <w:style w:type="paragraph" w:styleId="af2">
    <w:name w:val="Title"/>
    <w:basedOn w:val="a"/>
    <w:next w:val="a"/>
    <w:link w:val="Chara"/>
    <w:uiPriority w:val="99"/>
    <w:qFormat/>
    <w:rsid w:val="0039615C"/>
    <w:pPr>
      <w:spacing w:before="240" w:after="60"/>
      <w:jc w:val="center"/>
      <w:outlineLvl w:val="0"/>
    </w:pPr>
    <w:rPr>
      <w:rFonts w:ascii="Cambria" w:hAnsi="Cambria"/>
      <w:b/>
      <w:sz w:val="32"/>
      <w:lang/>
    </w:rPr>
  </w:style>
  <w:style w:type="paragraph" w:customStyle="1" w:styleId="16">
    <w:name w:val="引用1"/>
    <w:basedOn w:val="a"/>
    <w:next w:val="a"/>
    <w:link w:val="Char4"/>
    <w:uiPriority w:val="99"/>
    <w:rsid w:val="0039615C"/>
    <w:pPr>
      <w:widowControl/>
      <w:jc w:val="left"/>
    </w:pPr>
    <w:rPr>
      <w:rFonts w:ascii="Calibri" w:hAnsi="Calibri"/>
      <w:i/>
      <w:kern w:val="0"/>
      <w:sz w:val="24"/>
      <w:szCs w:val="24"/>
      <w:lang w:eastAsia="en-US"/>
    </w:rPr>
  </w:style>
  <w:style w:type="paragraph" w:customStyle="1" w:styleId="1c">
    <w:name w:val="无间隔1"/>
    <w:basedOn w:val="a"/>
    <w:uiPriority w:val="99"/>
    <w:rsid w:val="0039615C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af9">
    <w:name w:val="副标题（封页）"/>
    <w:basedOn w:val="a"/>
    <w:uiPriority w:val="99"/>
    <w:rsid w:val="0039615C"/>
    <w:pPr>
      <w:widowControl/>
      <w:spacing w:line="360" w:lineRule="auto"/>
      <w:ind w:firstLineChars="200" w:firstLine="562"/>
      <w:jc w:val="center"/>
    </w:pPr>
    <w:rPr>
      <w:rFonts w:ascii="宋体" w:hAnsi="宋体" w:cs="宋体"/>
      <w:b/>
      <w:bCs/>
      <w:color w:val="000000"/>
      <w:kern w:val="0"/>
      <w:sz w:val="28"/>
      <w:szCs w:val="24"/>
      <w:lang w:eastAsia="en-US"/>
    </w:rPr>
  </w:style>
  <w:style w:type="paragraph" w:customStyle="1" w:styleId="2a">
    <w:name w:val="无间隔2"/>
    <w:basedOn w:val="a"/>
    <w:uiPriority w:val="99"/>
    <w:qFormat/>
    <w:rsid w:val="0039615C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26">
    <w:name w:val="引用2"/>
    <w:basedOn w:val="a"/>
    <w:next w:val="a"/>
    <w:link w:val="QuoteChar"/>
    <w:uiPriority w:val="99"/>
    <w:qFormat/>
    <w:rsid w:val="0039615C"/>
    <w:pPr>
      <w:widowControl/>
      <w:jc w:val="left"/>
    </w:pPr>
    <w:rPr>
      <w:rFonts w:ascii="Calibri" w:hAnsi="Calibri"/>
      <w:i/>
      <w:kern w:val="0"/>
      <w:sz w:val="24"/>
      <w:lang w:eastAsia="en-US"/>
    </w:rPr>
  </w:style>
  <w:style w:type="paragraph" w:customStyle="1" w:styleId="1d">
    <w:name w:val="列出段落1"/>
    <w:basedOn w:val="a"/>
    <w:next w:val="28"/>
    <w:uiPriority w:val="99"/>
    <w:rsid w:val="0039615C"/>
    <w:pPr>
      <w:widowControl/>
      <w:spacing w:before="240" w:after="240"/>
      <w:ind w:firstLineChars="200" w:firstLine="420"/>
      <w:jc w:val="left"/>
    </w:pPr>
    <w:rPr>
      <w:rFonts w:ascii="Calibri" w:hAnsi="Calibri"/>
      <w:kern w:val="0"/>
      <w:sz w:val="24"/>
      <w:szCs w:val="24"/>
      <w:lang w:eastAsia="en-US"/>
    </w:rPr>
  </w:style>
  <w:style w:type="paragraph" w:customStyle="1" w:styleId="TOC11">
    <w:name w:val="TOC 标题11"/>
    <w:basedOn w:val="1"/>
    <w:next w:val="a"/>
    <w:uiPriority w:val="99"/>
    <w:rsid w:val="0039615C"/>
    <w:pPr>
      <w:keepLines/>
      <w:widowControl/>
      <w:spacing w:before="480" w:after="60" w:line="276" w:lineRule="auto"/>
      <w:jc w:val="left"/>
      <w:outlineLvl w:val="9"/>
    </w:pPr>
    <w:rPr>
      <w:rFonts w:ascii="Cambria" w:eastAsia="宋体" w:hAnsi="Cambria"/>
      <w:color w:val="365F91"/>
      <w:kern w:val="0"/>
      <w:sz w:val="32"/>
      <w:szCs w:val="28"/>
      <w:lang w:eastAsia="en-US"/>
    </w:rPr>
  </w:style>
  <w:style w:type="paragraph" w:customStyle="1" w:styleId="2b">
    <w:name w:val="列出段落2"/>
    <w:basedOn w:val="a"/>
    <w:uiPriority w:val="99"/>
    <w:qFormat/>
    <w:rsid w:val="0039615C"/>
    <w:pPr>
      <w:widowControl/>
      <w:ind w:left="720"/>
      <w:contextualSpacing/>
      <w:jc w:val="left"/>
    </w:pPr>
    <w:rPr>
      <w:rFonts w:ascii="Calibri" w:hAnsi="Calibri"/>
      <w:kern w:val="0"/>
      <w:sz w:val="24"/>
      <w:szCs w:val="24"/>
      <w:lang w:eastAsia="en-US"/>
    </w:rPr>
  </w:style>
  <w:style w:type="paragraph" w:customStyle="1" w:styleId="1e">
    <w:name w:val="修订1"/>
    <w:uiPriority w:val="99"/>
    <w:semiHidden/>
    <w:rsid w:val="0039615C"/>
    <w:pPr>
      <w:spacing w:after="200" w:line="276" w:lineRule="auto"/>
    </w:pPr>
    <w:rPr>
      <w:rFonts w:ascii="Calibri" w:hAnsi="Calibri"/>
      <w:kern w:val="2"/>
      <w:sz w:val="24"/>
      <w:szCs w:val="24"/>
    </w:rPr>
  </w:style>
  <w:style w:type="paragraph" w:customStyle="1" w:styleId="TOC1">
    <w:name w:val="TOC 标题1"/>
    <w:basedOn w:val="1"/>
    <w:next w:val="a"/>
    <w:uiPriority w:val="99"/>
    <w:rsid w:val="0039615C"/>
    <w:pPr>
      <w:keepLines/>
      <w:widowControl/>
      <w:spacing w:before="480" w:after="60" w:line="276" w:lineRule="auto"/>
      <w:jc w:val="left"/>
      <w:outlineLvl w:val="9"/>
    </w:pPr>
    <w:rPr>
      <w:rFonts w:ascii="Cambria" w:eastAsia="宋体" w:hAnsi="Cambria"/>
      <w:color w:val="365F91"/>
      <w:kern w:val="0"/>
      <w:sz w:val="32"/>
      <w:szCs w:val="28"/>
      <w:lang w:eastAsia="en-US"/>
    </w:rPr>
  </w:style>
  <w:style w:type="paragraph" w:customStyle="1" w:styleId="Default">
    <w:name w:val="Default"/>
    <w:uiPriority w:val="99"/>
    <w:rsid w:val="0039615C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Calibri" w:cs="宋体"/>
      <w:color w:val="000000"/>
      <w:sz w:val="24"/>
      <w:szCs w:val="24"/>
    </w:rPr>
  </w:style>
  <w:style w:type="paragraph" w:customStyle="1" w:styleId="3372873BB58A4DED866D2BE34882C06C">
    <w:name w:val="3372873BB58A4DED866D2BE34882C06C"/>
    <w:uiPriority w:val="99"/>
    <w:rsid w:val="0039615C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14">
    <w:name w:val="明显引用1"/>
    <w:basedOn w:val="a"/>
    <w:next w:val="a"/>
    <w:link w:val="Char2"/>
    <w:uiPriority w:val="99"/>
    <w:rsid w:val="0039615C"/>
    <w:pPr>
      <w:widowControl/>
      <w:ind w:left="720" w:right="720"/>
      <w:jc w:val="left"/>
    </w:pPr>
    <w:rPr>
      <w:rFonts w:ascii="Calibri" w:hAnsi="Calibri"/>
      <w:b/>
      <w:i/>
      <w:kern w:val="0"/>
      <w:sz w:val="24"/>
      <w:lang w:eastAsia="en-US"/>
    </w:rPr>
  </w:style>
  <w:style w:type="paragraph" w:customStyle="1" w:styleId="TOC2">
    <w:name w:val="TOC 标题2"/>
    <w:basedOn w:val="1"/>
    <w:next w:val="a"/>
    <w:uiPriority w:val="99"/>
    <w:qFormat/>
    <w:rsid w:val="0039615C"/>
    <w:pPr>
      <w:keepLines/>
      <w:widowControl/>
      <w:spacing w:before="480" w:line="276" w:lineRule="auto"/>
      <w:jc w:val="left"/>
      <w:outlineLvl w:val="9"/>
    </w:pPr>
    <w:rPr>
      <w:rFonts w:ascii="Cambria" w:eastAsia="宋体" w:hAnsi="Cambria"/>
      <w:b/>
      <w:bCs/>
      <w:color w:val="365F91"/>
      <w:kern w:val="0"/>
      <w:sz w:val="28"/>
      <w:szCs w:val="28"/>
    </w:rPr>
  </w:style>
  <w:style w:type="paragraph" w:customStyle="1" w:styleId="21">
    <w:name w:val="明显引用2"/>
    <w:basedOn w:val="a"/>
    <w:next w:val="a"/>
    <w:link w:val="IntenseQuoteChar"/>
    <w:uiPriority w:val="99"/>
    <w:qFormat/>
    <w:rsid w:val="0039615C"/>
    <w:pPr>
      <w:widowControl/>
      <w:ind w:left="720" w:right="720"/>
      <w:jc w:val="left"/>
    </w:pPr>
    <w:rPr>
      <w:rFonts w:ascii="Calibri" w:hAnsi="Calibri"/>
      <w:b/>
      <w:i/>
      <w:kern w:val="0"/>
      <w:sz w:val="24"/>
      <w:lang w:eastAsia="en-US"/>
    </w:rPr>
  </w:style>
  <w:style w:type="paragraph" w:customStyle="1" w:styleId="2c">
    <w:name w:val="列出段落2"/>
    <w:basedOn w:val="a"/>
    <w:uiPriority w:val="99"/>
    <w:rsid w:val="0039615C"/>
    <w:pPr>
      <w:widowControl/>
      <w:ind w:left="720"/>
      <w:contextualSpacing/>
      <w:jc w:val="left"/>
    </w:pPr>
    <w:rPr>
      <w:rFonts w:ascii="Calibri" w:hAnsi="Calibri"/>
      <w:kern w:val="0"/>
      <w:sz w:val="24"/>
      <w:szCs w:val="24"/>
      <w:lang w:eastAsia="en-US"/>
    </w:rPr>
  </w:style>
  <w:style w:type="table" w:styleId="afa">
    <w:name w:val="Table Grid"/>
    <w:basedOn w:val="a1"/>
    <w:uiPriority w:val="99"/>
    <w:rsid w:val="0039615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047215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550</Words>
  <Characters>3136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Company>SIMT</Company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JJG</dc:title>
  <dc:subject/>
  <dc:creator>hual</dc:creator>
  <cp:keywords/>
  <cp:lastModifiedBy>Admin</cp:lastModifiedBy>
  <cp:revision>3</cp:revision>
  <cp:lastPrinted>2014-06-12T06:01:00Z</cp:lastPrinted>
  <dcterms:created xsi:type="dcterms:W3CDTF">2024-11-22T01:04:00Z</dcterms:created>
  <dcterms:modified xsi:type="dcterms:W3CDTF">2024-11-22T03:31:00Z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